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5505E" w14:textId="5C519ACC" w:rsidR="00DE37E0" w:rsidRDefault="00F72B2C" w:rsidP="00DE37E0">
      <w:pPr>
        <w:pStyle w:val="Titre1"/>
        <w:ind w:firstLine="0"/>
        <w:rPr>
          <w:rFonts w:ascii="Calibri" w:hAnsi="Calibri" w:cs="Calibri"/>
          <w:sz w:val="40"/>
          <w:szCs w:val="40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1" locked="0" layoutInCell="1" allowOverlap="1" wp14:anchorId="36FD0A89" wp14:editId="081C625D">
            <wp:simplePos x="0" y="0"/>
            <wp:positionH relativeFrom="column">
              <wp:posOffset>-71120</wp:posOffset>
            </wp:positionH>
            <wp:positionV relativeFrom="paragraph">
              <wp:posOffset>0</wp:posOffset>
            </wp:positionV>
            <wp:extent cx="1666875" cy="1706880"/>
            <wp:effectExtent l="0" t="0" r="9525" b="7620"/>
            <wp:wrapTight wrapText="bothSides">
              <wp:wrapPolygon edited="0">
                <wp:start x="0" y="0"/>
                <wp:lineTo x="0" y="21455"/>
                <wp:lineTo x="21477" y="21455"/>
                <wp:lineTo x="21477" y="0"/>
                <wp:lineTo x="0" y="0"/>
              </wp:wrapPolygon>
            </wp:wrapTight>
            <wp:docPr id="7" name="Image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1706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1925" w:rsidRPr="00DF5FED">
        <w:rPr>
          <w:rFonts w:ascii="Calibri" w:hAnsi="Calibri" w:cs="Calibri"/>
          <w:sz w:val="40"/>
          <w:szCs w:val="40"/>
        </w:rPr>
        <w:t xml:space="preserve">Convention </w:t>
      </w:r>
      <w:r w:rsidR="00F94FF6">
        <w:rPr>
          <w:rFonts w:ascii="Calibri" w:hAnsi="Calibri" w:cs="Calibri"/>
          <w:sz w:val="40"/>
          <w:szCs w:val="40"/>
        </w:rPr>
        <w:t>d’adhésion au service</w:t>
      </w:r>
      <w:r w:rsidR="00DE37E0">
        <w:rPr>
          <w:rFonts w:ascii="Calibri" w:hAnsi="Calibri" w:cs="Calibri"/>
          <w:sz w:val="40"/>
          <w:szCs w:val="40"/>
        </w:rPr>
        <w:t xml:space="preserve"> d’</w:t>
      </w:r>
      <w:r w:rsidR="007C3464" w:rsidRPr="00F72B2C">
        <w:rPr>
          <w:rFonts w:ascii="Calibri" w:hAnsi="Calibri" w:cs="Calibri"/>
          <w:sz w:val="40"/>
          <w:szCs w:val="40"/>
        </w:rPr>
        <w:t>Intérim Territorial</w:t>
      </w:r>
    </w:p>
    <w:p w14:paraId="010B96A2" w14:textId="77777777" w:rsidR="00DE37E0" w:rsidRDefault="00DE37E0" w:rsidP="00DE37E0">
      <w:pPr>
        <w:pStyle w:val="Titre1"/>
        <w:ind w:firstLine="0"/>
        <w:jc w:val="left"/>
        <w:rPr>
          <w:rFonts w:asciiTheme="minorHAnsi" w:hAnsiTheme="minorHAnsi" w:cstheme="minorHAnsi"/>
          <w:b w:val="0"/>
          <w:bCs w:val="0"/>
          <w:kern w:val="0"/>
          <w:sz w:val="24"/>
          <w:szCs w:val="24"/>
        </w:rPr>
      </w:pPr>
    </w:p>
    <w:p w14:paraId="40717BFF" w14:textId="77777777" w:rsidR="00DE37E0" w:rsidRDefault="00DE37E0" w:rsidP="00DE37E0">
      <w:pPr>
        <w:pStyle w:val="Sous-titre"/>
      </w:pPr>
    </w:p>
    <w:p w14:paraId="0BFC0C32" w14:textId="77777777" w:rsidR="00DE37E0" w:rsidRPr="00DE37E0" w:rsidRDefault="00DE37E0" w:rsidP="00DE37E0">
      <w:pPr>
        <w:pStyle w:val="Corpsdetexte"/>
      </w:pPr>
    </w:p>
    <w:p w14:paraId="6C9E932D" w14:textId="056E1FD3" w:rsidR="00F72B2C" w:rsidRDefault="00DE37E0" w:rsidP="00DE37E0">
      <w:pPr>
        <w:pStyle w:val="Titre1"/>
        <w:spacing w:before="0"/>
        <w:ind w:firstLine="0"/>
        <w:jc w:val="left"/>
        <w:rPr>
          <w:rFonts w:asciiTheme="minorHAnsi" w:hAnsiTheme="minorHAnsi" w:cstheme="minorHAnsi"/>
          <w:b w:val="0"/>
          <w:bCs w:val="0"/>
          <w:kern w:val="0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kern w:val="0"/>
          <w:sz w:val="24"/>
          <w:szCs w:val="24"/>
        </w:rPr>
        <w:t>E</w:t>
      </w:r>
      <w:r w:rsidR="00F72B2C" w:rsidRPr="00DE37E0">
        <w:rPr>
          <w:rFonts w:asciiTheme="minorHAnsi" w:hAnsiTheme="minorHAnsi" w:cstheme="minorHAnsi"/>
          <w:b w:val="0"/>
          <w:bCs w:val="0"/>
          <w:kern w:val="0"/>
          <w:sz w:val="24"/>
          <w:szCs w:val="24"/>
        </w:rPr>
        <w:t>ntre</w:t>
      </w:r>
    </w:p>
    <w:p w14:paraId="4CDC4164" w14:textId="72A8387C" w:rsidR="00591925" w:rsidRPr="00F72B2C" w:rsidRDefault="00591925" w:rsidP="00DE37E0">
      <w:pPr>
        <w:pStyle w:val="NormalRGPD"/>
        <w:pBdr>
          <w:top w:val="dotted" w:sz="4" w:space="1" w:color="D9D9D9" w:themeColor="background1" w:themeShade="D9"/>
          <w:left w:val="dotted" w:sz="4" w:space="4" w:color="D9D9D9" w:themeColor="background1" w:themeShade="D9"/>
          <w:bottom w:val="dotted" w:sz="4" w:space="1" w:color="D9D9D9" w:themeColor="background1" w:themeShade="D9"/>
          <w:right w:val="dotted" w:sz="4" w:space="4" w:color="D9D9D9" w:themeColor="background1" w:themeShade="D9"/>
        </w:pBdr>
        <w:spacing w:before="240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F72B2C">
        <w:rPr>
          <w:b/>
          <w:bCs/>
          <w:color w:val="auto"/>
          <w:sz w:val="24"/>
          <w:szCs w:val="24"/>
        </w:rPr>
        <w:t>Le Centre Départemental de Gestion de la Fonction Publique Territoriale du Lot,</w:t>
      </w:r>
      <w:r w:rsidRPr="00F72B2C">
        <w:rPr>
          <w:color w:val="auto"/>
          <w:sz w:val="24"/>
          <w:szCs w:val="24"/>
        </w:rPr>
        <w:t xml:space="preserve"> </w:t>
      </w:r>
      <w:r w:rsidR="008D5DB4" w:rsidRPr="00F72B2C">
        <w:rPr>
          <w:rFonts w:asciiTheme="minorHAnsi" w:hAnsiTheme="minorHAnsi" w:cstheme="minorHAnsi"/>
          <w:color w:val="auto"/>
          <w:sz w:val="24"/>
          <w:szCs w:val="24"/>
        </w:rPr>
        <w:t>représenté par s</w:t>
      </w:r>
      <w:r w:rsidR="00E12485">
        <w:rPr>
          <w:rFonts w:asciiTheme="minorHAnsi" w:hAnsiTheme="minorHAnsi" w:cstheme="minorHAnsi"/>
          <w:color w:val="auto"/>
          <w:sz w:val="24"/>
          <w:szCs w:val="24"/>
        </w:rPr>
        <w:t>on</w:t>
      </w:r>
      <w:r w:rsidR="008D5DB4" w:rsidRPr="00F72B2C">
        <w:rPr>
          <w:rFonts w:asciiTheme="minorHAnsi" w:hAnsiTheme="minorHAnsi" w:cstheme="minorHAnsi"/>
          <w:color w:val="auto"/>
          <w:sz w:val="24"/>
          <w:szCs w:val="24"/>
        </w:rPr>
        <w:t xml:space="preserve"> Président, M</w:t>
      </w:r>
      <w:r w:rsidR="00E12485">
        <w:rPr>
          <w:rFonts w:asciiTheme="minorHAnsi" w:hAnsiTheme="minorHAnsi" w:cstheme="minorHAnsi"/>
          <w:color w:val="auto"/>
          <w:sz w:val="24"/>
          <w:szCs w:val="24"/>
        </w:rPr>
        <w:t>onsieur Pascal LAVAUR</w:t>
      </w:r>
      <w:r w:rsidR="008D5DB4" w:rsidRPr="00F72B2C">
        <w:rPr>
          <w:rFonts w:asciiTheme="minorHAnsi" w:hAnsiTheme="minorHAnsi" w:cstheme="minorHAnsi"/>
          <w:color w:val="auto"/>
          <w:sz w:val="24"/>
          <w:szCs w:val="24"/>
        </w:rPr>
        <w:t xml:space="preserve">, dûment habilité par la délibération n° </w:t>
      </w:r>
      <w:r w:rsidR="00BF582A" w:rsidRPr="00BF582A">
        <w:rPr>
          <w:rFonts w:asciiTheme="minorHAnsi" w:hAnsiTheme="minorHAnsi" w:cstheme="minorHAnsi"/>
          <w:color w:val="auto"/>
          <w:sz w:val="24"/>
          <w:szCs w:val="24"/>
        </w:rPr>
        <w:t>716 du 7 juillet 2026</w:t>
      </w:r>
      <w:r w:rsidR="008D5DB4" w:rsidRPr="00F72B2C">
        <w:rPr>
          <w:rFonts w:asciiTheme="minorHAnsi" w:hAnsiTheme="minorHAnsi" w:cstheme="minorHAnsi"/>
          <w:color w:val="auto"/>
          <w:sz w:val="24"/>
          <w:szCs w:val="24"/>
        </w:rPr>
        <w:t>,</w:t>
      </w:r>
    </w:p>
    <w:p w14:paraId="76F26F59" w14:textId="086B6544" w:rsidR="008D5DB4" w:rsidRPr="00F72B2C" w:rsidRDefault="00245F48" w:rsidP="00245F48">
      <w:pPr>
        <w:pStyle w:val="NormalRGPD"/>
        <w:pBdr>
          <w:top w:val="dotted" w:sz="4" w:space="1" w:color="D9D9D9" w:themeColor="background1" w:themeShade="D9"/>
          <w:left w:val="dotted" w:sz="4" w:space="4" w:color="D9D9D9" w:themeColor="background1" w:themeShade="D9"/>
          <w:bottom w:val="dotted" w:sz="4" w:space="1" w:color="D9D9D9" w:themeColor="background1" w:themeShade="D9"/>
          <w:right w:val="dotted" w:sz="4" w:space="4" w:color="D9D9D9" w:themeColor="background1" w:themeShade="D9"/>
        </w:pBdr>
        <w:jc w:val="left"/>
        <w:rPr>
          <w:color w:val="auto"/>
          <w:sz w:val="24"/>
          <w:szCs w:val="24"/>
        </w:rPr>
      </w:pPr>
      <w:r w:rsidRPr="00F72B2C">
        <w:rPr>
          <w:rFonts w:asciiTheme="minorHAnsi" w:hAnsiTheme="minorHAnsi" w:cstheme="minorHAnsi"/>
          <w:color w:val="auto"/>
          <w:sz w:val="24"/>
          <w:szCs w:val="24"/>
        </w:rPr>
        <w:t>Ci</w:t>
      </w:r>
      <w:r w:rsidR="008D5DB4" w:rsidRPr="00F72B2C">
        <w:rPr>
          <w:rFonts w:asciiTheme="minorHAnsi" w:hAnsiTheme="minorHAnsi" w:cstheme="minorHAnsi"/>
          <w:color w:val="auto"/>
          <w:sz w:val="24"/>
          <w:szCs w:val="24"/>
        </w:rPr>
        <w:t>-après dénommé le CDG46</w:t>
      </w:r>
    </w:p>
    <w:p w14:paraId="38C57F3B" w14:textId="77777777" w:rsidR="00591925" w:rsidRPr="00F72B2C" w:rsidRDefault="00591925" w:rsidP="005C6A42">
      <w:pPr>
        <w:pStyle w:val="NormalRGPD"/>
        <w:rPr>
          <w:color w:val="auto"/>
          <w:sz w:val="24"/>
          <w:szCs w:val="24"/>
        </w:rPr>
      </w:pPr>
      <w:r w:rsidRPr="00F72B2C">
        <w:rPr>
          <w:color w:val="auto"/>
          <w:sz w:val="24"/>
          <w:szCs w:val="24"/>
        </w:rPr>
        <w:t>Et</w:t>
      </w:r>
    </w:p>
    <w:p w14:paraId="0BAED57A" w14:textId="58EA07A6" w:rsidR="00591925" w:rsidRPr="00F72B2C" w:rsidRDefault="00784288" w:rsidP="003906F8">
      <w:pPr>
        <w:pStyle w:val="NormalRGPD"/>
        <w:pBdr>
          <w:top w:val="dotted" w:sz="4" w:space="1" w:color="D9D9D9" w:themeColor="background1" w:themeShade="D9"/>
          <w:left w:val="dotted" w:sz="4" w:space="4" w:color="D9D9D9" w:themeColor="background1" w:themeShade="D9"/>
          <w:bottom w:val="dotted" w:sz="4" w:space="1" w:color="D9D9D9" w:themeColor="background1" w:themeShade="D9"/>
          <w:right w:val="dotted" w:sz="4" w:space="4" w:color="D9D9D9" w:themeColor="background1" w:themeShade="D9"/>
        </w:pBdr>
        <w:jc w:val="left"/>
        <w:rPr>
          <w:color w:val="auto"/>
          <w:sz w:val="24"/>
          <w:szCs w:val="24"/>
        </w:rPr>
      </w:pPr>
      <w:sdt>
        <w:sdtPr>
          <w:rPr>
            <w:color w:val="auto"/>
            <w:sz w:val="24"/>
            <w:szCs w:val="24"/>
          </w:rPr>
          <w:id w:val="-1913689485"/>
          <w:placeholder>
            <w:docPart w:val="B0B4E2F102CE46BDBE87DEC44472165C"/>
          </w:placeholder>
          <w:showingPlcHdr/>
        </w:sdtPr>
        <w:sdtEndPr/>
        <w:sdtContent>
          <w:r w:rsidR="003906F8" w:rsidRPr="00F72B2C">
            <w:rPr>
              <w:rStyle w:val="Textedelespacerserv"/>
            </w:rPr>
            <w:t>Cliquez ici pour entrer du texte.</w:t>
          </w:r>
        </w:sdtContent>
      </w:sdt>
      <w:r w:rsidR="00591925" w:rsidRPr="00F72B2C">
        <w:rPr>
          <w:rStyle w:val="Caractresdenotedebasdepage"/>
          <w:rFonts w:eastAsia="Arial"/>
          <w:color w:val="auto"/>
          <w:sz w:val="24"/>
          <w:szCs w:val="24"/>
        </w:rPr>
        <w:footnoteReference w:id="1"/>
      </w:r>
      <w:r w:rsidR="00591925" w:rsidRPr="00F72B2C">
        <w:rPr>
          <w:color w:val="auto"/>
          <w:sz w:val="24"/>
          <w:szCs w:val="24"/>
        </w:rPr>
        <w:br/>
      </w:r>
      <w:r w:rsidR="003906F8" w:rsidRPr="00F72B2C">
        <w:rPr>
          <w:color w:val="auto"/>
          <w:sz w:val="24"/>
          <w:szCs w:val="24"/>
        </w:rPr>
        <w:t>Représenté</w:t>
      </w:r>
      <w:r w:rsidR="00591925" w:rsidRPr="00F72B2C">
        <w:rPr>
          <w:color w:val="auto"/>
          <w:sz w:val="24"/>
          <w:szCs w:val="24"/>
        </w:rPr>
        <w:t>(e) par son/(sa)</w:t>
      </w:r>
      <w:r w:rsidR="003906F8" w:rsidRPr="00F72B2C">
        <w:rPr>
          <w:color w:val="auto"/>
          <w:sz w:val="24"/>
          <w:szCs w:val="24"/>
        </w:rPr>
        <w:t xml:space="preserve"> </w:t>
      </w:r>
      <w:sdt>
        <w:sdtPr>
          <w:rPr>
            <w:color w:val="auto"/>
            <w:sz w:val="24"/>
            <w:szCs w:val="24"/>
          </w:rPr>
          <w:id w:val="-830203657"/>
          <w:placeholder>
            <w:docPart w:val="EAB8FCC977EF48A28665A030F991213E"/>
          </w:placeholder>
          <w:showingPlcHdr/>
        </w:sdtPr>
        <w:sdtEndPr/>
        <w:sdtContent>
          <w:r w:rsidR="00395013" w:rsidRPr="00F72B2C">
            <w:rPr>
              <w:rStyle w:val="Textedelespacerserv"/>
            </w:rPr>
            <w:t>Cliquez ici pour entrer du texte.</w:t>
          </w:r>
        </w:sdtContent>
      </w:sdt>
      <w:r w:rsidR="00591925" w:rsidRPr="00F72B2C">
        <w:rPr>
          <w:rStyle w:val="Caractresdenotedebasdepage"/>
          <w:rFonts w:eastAsia="Arial"/>
          <w:color w:val="auto"/>
          <w:sz w:val="24"/>
          <w:szCs w:val="24"/>
        </w:rPr>
        <w:footnoteReference w:id="2"/>
      </w:r>
      <w:r w:rsidR="00591925" w:rsidRPr="00F72B2C">
        <w:rPr>
          <w:color w:val="auto"/>
          <w:sz w:val="24"/>
          <w:szCs w:val="24"/>
        </w:rPr>
        <w:br/>
      </w:r>
      <w:r w:rsidR="00591925" w:rsidRPr="00F72B2C">
        <w:rPr>
          <w:bCs/>
          <w:i/>
          <w:color w:val="auto"/>
          <w:sz w:val="24"/>
          <w:szCs w:val="24"/>
        </w:rPr>
        <w:t>Nom / Prénom</w:t>
      </w:r>
      <w:r w:rsidR="00591925" w:rsidRPr="00F72B2C">
        <w:rPr>
          <w:bCs/>
          <w:color w:val="auto"/>
          <w:sz w:val="24"/>
          <w:szCs w:val="24"/>
        </w:rPr>
        <w:t xml:space="preserve"> : </w:t>
      </w:r>
      <w:sdt>
        <w:sdtPr>
          <w:rPr>
            <w:bCs/>
            <w:color w:val="auto"/>
            <w:sz w:val="24"/>
            <w:szCs w:val="24"/>
          </w:rPr>
          <w:id w:val="364561033"/>
          <w:placeholder>
            <w:docPart w:val="0AAE1EC516524D9D9DEDCF4D6856EE45"/>
          </w:placeholder>
          <w:showingPlcHdr/>
        </w:sdtPr>
        <w:sdtEndPr/>
        <w:sdtContent>
          <w:r w:rsidR="00395013" w:rsidRPr="00F72B2C">
            <w:rPr>
              <w:rStyle w:val="Textedelespacerserv"/>
            </w:rPr>
            <w:t>Cliquez ici pour entrer du texte.</w:t>
          </w:r>
        </w:sdtContent>
      </w:sdt>
    </w:p>
    <w:p w14:paraId="4D405108" w14:textId="002613BA" w:rsidR="00591925" w:rsidRPr="00F72B2C" w:rsidRDefault="003906F8" w:rsidP="003906F8">
      <w:pPr>
        <w:pStyle w:val="NormalRGPD"/>
        <w:pBdr>
          <w:top w:val="dotted" w:sz="4" w:space="1" w:color="D9D9D9" w:themeColor="background1" w:themeShade="D9"/>
          <w:left w:val="dotted" w:sz="4" w:space="4" w:color="D9D9D9" w:themeColor="background1" w:themeShade="D9"/>
          <w:bottom w:val="dotted" w:sz="4" w:space="1" w:color="D9D9D9" w:themeColor="background1" w:themeShade="D9"/>
          <w:right w:val="dotted" w:sz="4" w:space="4" w:color="D9D9D9" w:themeColor="background1" w:themeShade="D9"/>
        </w:pBdr>
        <w:jc w:val="left"/>
        <w:rPr>
          <w:color w:val="auto"/>
          <w:sz w:val="24"/>
          <w:szCs w:val="24"/>
        </w:rPr>
      </w:pPr>
      <w:r w:rsidRPr="00F72B2C">
        <w:rPr>
          <w:color w:val="auto"/>
          <w:sz w:val="24"/>
          <w:szCs w:val="24"/>
        </w:rPr>
        <w:t>Dûment</w:t>
      </w:r>
      <w:r w:rsidR="00591925" w:rsidRPr="00F72B2C">
        <w:rPr>
          <w:color w:val="auto"/>
          <w:sz w:val="24"/>
          <w:szCs w:val="24"/>
        </w:rPr>
        <w:t xml:space="preserve"> habilité</w:t>
      </w:r>
      <w:r w:rsidR="000C3D54" w:rsidRPr="00F72B2C">
        <w:rPr>
          <w:color w:val="auto"/>
          <w:sz w:val="24"/>
          <w:szCs w:val="24"/>
        </w:rPr>
        <w:t xml:space="preserve">(e) </w:t>
      </w:r>
      <w:r w:rsidR="00591925" w:rsidRPr="00F72B2C">
        <w:rPr>
          <w:color w:val="auto"/>
          <w:sz w:val="24"/>
          <w:szCs w:val="24"/>
        </w:rPr>
        <w:t xml:space="preserve">par </w:t>
      </w:r>
      <w:r w:rsidR="000C3D54" w:rsidRPr="00F72B2C">
        <w:rPr>
          <w:color w:val="auto"/>
          <w:sz w:val="24"/>
          <w:szCs w:val="24"/>
        </w:rPr>
        <w:t xml:space="preserve">une délibération en date du </w:t>
      </w:r>
      <w:sdt>
        <w:sdtPr>
          <w:rPr>
            <w:color w:val="auto"/>
            <w:sz w:val="24"/>
            <w:szCs w:val="24"/>
          </w:rPr>
          <w:id w:val="-179743688"/>
          <w:placeholder>
            <w:docPart w:val="27B6E54CC15746B4B5FDCDE9E3453A06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Pr="00F72B2C">
            <w:rPr>
              <w:rStyle w:val="Textedelespacerserv"/>
            </w:rPr>
            <w:t>Cliquez ici pour entrer une date.</w:t>
          </w:r>
        </w:sdtContent>
      </w:sdt>
      <w:r w:rsidR="00591925" w:rsidRPr="00F72B2C">
        <w:rPr>
          <w:color w:val="auto"/>
          <w:sz w:val="24"/>
          <w:szCs w:val="24"/>
        </w:rPr>
        <w:t xml:space="preserve">, </w:t>
      </w:r>
    </w:p>
    <w:p w14:paraId="150699B1" w14:textId="6ED10DE9" w:rsidR="000C3D54" w:rsidRPr="00F72B2C" w:rsidRDefault="003906F8" w:rsidP="003906F8">
      <w:pPr>
        <w:pStyle w:val="NormalRGPD"/>
        <w:pBdr>
          <w:top w:val="dotted" w:sz="4" w:space="1" w:color="D9D9D9" w:themeColor="background1" w:themeShade="D9"/>
          <w:left w:val="dotted" w:sz="4" w:space="4" w:color="D9D9D9" w:themeColor="background1" w:themeShade="D9"/>
          <w:bottom w:val="dotted" w:sz="4" w:space="1" w:color="D9D9D9" w:themeColor="background1" w:themeShade="D9"/>
          <w:right w:val="dotted" w:sz="4" w:space="4" w:color="D9D9D9" w:themeColor="background1" w:themeShade="D9"/>
        </w:pBdr>
        <w:jc w:val="left"/>
        <w:rPr>
          <w:color w:val="auto"/>
          <w:sz w:val="24"/>
          <w:szCs w:val="24"/>
        </w:rPr>
      </w:pPr>
      <w:r w:rsidRPr="00F72B2C">
        <w:rPr>
          <w:color w:val="auto"/>
          <w:sz w:val="24"/>
          <w:szCs w:val="24"/>
        </w:rPr>
        <w:t>Ci</w:t>
      </w:r>
      <w:r w:rsidR="000C3D54" w:rsidRPr="00F72B2C">
        <w:rPr>
          <w:color w:val="auto"/>
          <w:sz w:val="24"/>
          <w:szCs w:val="24"/>
        </w:rPr>
        <w:t>-après dénommé(e) la collectivité d’accueil ou l’établissement public</w:t>
      </w:r>
    </w:p>
    <w:p w14:paraId="41A1E955" w14:textId="1E5E73E7" w:rsidR="00F94FF6" w:rsidRPr="00F72B2C" w:rsidRDefault="00F94FF6" w:rsidP="005C6A42">
      <w:pPr>
        <w:pStyle w:val="Corpsdetexte"/>
        <w:tabs>
          <w:tab w:val="left" w:leader="dot" w:pos="5212"/>
        </w:tabs>
        <w:spacing w:before="240"/>
        <w:ind w:left="0" w:right="390" w:firstLine="0"/>
        <w:rPr>
          <w:rFonts w:asciiTheme="minorHAnsi" w:hAnsiTheme="minorHAnsi" w:cstheme="minorHAnsi"/>
          <w:b/>
          <w:bCs/>
          <w:sz w:val="28"/>
          <w:szCs w:val="28"/>
        </w:rPr>
      </w:pPr>
      <w:r w:rsidRPr="00F72B2C">
        <w:rPr>
          <w:rFonts w:asciiTheme="minorHAnsi" w:hAnsiTheme="minorHAnsi" w:cstheme="minorHAnsi"/>
          <w:b/>
          <w:bCs/>
          <w:sz w:val="28"/>
          <w:szCs w:val="28"/>
        </w:rPr>
        <w:t>Il est préalablement exposé :</w:t>
      </w:r>
    </w:p>
    <w:p w14:paraId="12BEFE58" w14:textId="77777777" w:rsidR="0062380F" w:rsidRPr="00F72B2C" w:rsidRDefault="0062380F" w:rsidP="005C6A42">
      <w:pPr>
        <w:pStyle w:val="Corpsdetexte"/>
        <w:tabs>
          <w:tab w:val="left" w:leader="dot" w:pos="5212"/>
        </w:tabs>
        <w:spacing w:before="1"/>
        <w:ind w:left="0" w:right="390" w:firstLine="0"/>
        <w:rPr>
          <w:rFonts w:asciiTheme="minorHAnsi" w:hAnsiTheme="minorHAnsi" w:cstheme="minorHAnsi"/>
          <w:b/>
          <w:bCs/>
          <w:sz w:val="4"/>
          <w:szCs w:val="4"/>
        </w:rPr>
      </w:pPr>
    </w:p>
    <w:p w14:paraId="47C692EF" w14:textId="1B533E0A" w:rsidR="00F94FF6" w:rsidRPr="00F72B2C" w:rsidRDefault="00013329" w:rsidP="005C6A42">
      <w:pPr>
        <w:pStyle w:val="Corpsdetexte"/>
        <w:widowControl w:val="0"/>
        <w:numPr>
          <w:ilvl w:val="0"/>
          <w:numId w:val="30"/>
        </w:numPr>
        <w:suppressAutoHyphens w:val="0"/>
        <w:autoSpaceDE w:val="0"/>
        <w:autoSpaceDN w:val="0"/>
        <w:spacing w:after="240"/>
        <w:ind w:right="390"/>
        <w:rPr>
          <w:rFonts w:asciiTheme="minorHAnsi" w:hAnsiTheme="minorHAnsi" w:cstheme="minorHAnsi"/>
          <w:sz w:val="24"/>
        </w:rPr>
      </w:pPr>
      <w:r w:rsidRPr="00F72B2C">
        <w:rPr>
          <w:rFonts w:asciiTheme="minorHAnsi" w:hAnsiTheme="minorHAnsi" w:cstheme="minorHAnsi"/>
          <w:sz w:val="24"/>
        </w:rPr>
        <w:t>L’article L452</w:t>
      </w:r>
      <w:r w:rsidR="00245F48" w:rsidRPr="00F72B2C">
        <w:rPr>
          <w:rFonts w:asciiTheme="minorHAnsi" w:hAnsiTheme="minorHAnsi" w:cstheme="minorHAnsi"/>
          <w:sz w:val="24"/>
        </w:rPr>
        <w:t>-</w:t>
      </w:r>
      <w:r w:rsidRPr="00F72B2C">
        <w:rPr>
          <w:rFonts w:asciiTheme="minorHAnsi" w:hAnsiTheme="minorHAnsi" w:cstheme="minorHAnsi"/>
          <w:sz w:val="24"/>
        </w:rPr>
        <w:t>44 du Code Général de la Fonction Publique</w:t>
      </w:r>
      <w:r w:rsidR="00F94FF6" w:rsidRPr="00F72B2C">
        <w:rPr>
          <w:rFonts w:asciiTheme="minorHAnsi" w:hAnsiTheme="minorHAnsi" w:cstheme="minorHAnsi"/>
          <w:sz w:val="24"/>
        </w:rPr>
        <w:t xml:space="preserve"> qui permet aux Centres de Gestion de recruter des agents en vue de les affecter à des missions de remplacement, des missions temporaires ou dans le cas de vacance d’emploi ne pouvant être immédiatement pourvu,</w:t>
      </w:r>
    </w:p>
    <w:p w14:paraId="27FFBF14" w14:textId="4ED39499" w:rsidR="00F94FF6" w:rsidRPr="00F72B2C" w:rsidRDefault="00F94FF6" w:rsidP="005C6A42">
      <w:pPr>
        <w:pStyle w:val="Corpsdetexte"/>
        <w:widowControl w:val="0"/>
        <w:numPr>
          <w:ilvl w:val="0"/>
          <w:numId w:val="30"/>
        </w:numPr>
        <w:suppressAutoHyphens w:val="0"/>
        <w:autoSpaceDE w:val="0"/>
        <w:autoSpaceDN w:val="0"/>
        <w:spacing w:after="0"/>
        <w:ind w:right="390"/>
        <w:rPr>
          <w:rFonts w:asciiTheme="minorHAnsi" w:hAnsiTheme="minorHAnsi" w:cstheme="minorHAnsi"/>
          <w:sz w:val="24"/>
        </w:rPr>
      </w:pPr>
      <w:r w:rsidRPr="00F72B2C">
        <w:rPr>
          <w:rFonts w:asciiTheme="minorHAnsi" w:hAnsiTheme="minorHAnsi" w:cstheme="minorHAnsi"/>
          <w:sz w:val="24"/>
        </w:rPr>
        <w:t>Le Conseil d’Administration du Centre de Gestion de la Fonction Publique Territoriale du Lot a créé, par délibération du 1</w:t>
      </w:r>
      <w:r w:rsidRPr="00F72B2C">
        <w:rPr>
          <w:rFonts w:asciiTheme="minorHAnsi" w:hAnsiTheme="minorHAnsi" w:cstheme="minorHAnsi"/>
          <w:sz w:val="24"/>
          <w:vertAlign w:val="superscript"/>
        </w:rPr>
        <w:t>er</w:t>
      </w:r>
      <w:r w:rsidRPr="00F72B2C">
        <w:rPr>
          <w:rFonts w:asciiTheme="minorHAnsi" w:hAnsiTheme="minorHAnsi" w:cstheme="minorHAnsi"/>
          <w:sz w:val="24"/>
        </w:rPr>
        <w:t xml:space="preserve"> juin 2006, un service </w:t>
      </w:r>
      <w:r w:rsidR="007C3464" w:rsidRPr="00F72B2C">
        <w:rPr>
          <w:rFonts w:asciiTheme="minorHAnsi" w:hAnsiTheme="minorHAnsi" w:cstheme="minorHAnsi"/>
          <w:sz w:val="24"/>
        </w:rPr>
        <w:t xml:space="preserve">d’intérim territorial </w:t>
      </w:r>
      <w:r w:rsidRPr="00F72B2C">
        <w:rPr>
          <w:rFonts w:asciiTheme="minorHAnsi" w:hAnsiTheme="minorHAnsi" w:cstheme="minorHAnsi"/>
          <w:sz w:val="24"/>
        </w:rPr>
        <w:t xml:space="preserve">susceptible d’intéresser les collectivités </w:t>
      </w:r>
      <w:r w:rsidR="00AD7B82" w:rsidRPr="00F72B2C">
        <w:rPr>
          <w:rFonts w:asciiTheme="minorHAnsi" w:hAnsiTheme="minorHAnsi" w:cstheme="minorHAnsi"/>
          <w:sz w:val="24"/>
        </w:rPr>
        <w:t xml:space="preserve">ou établissements publics </w:t>
      </w:r>
      <w:r w:rsidRPr="00F72B2C">
        <w:rPr>
          <w:rFonts w:asciiTheme="minorHAnsi" w:hAnsiTheme="minorHAnsi" w:cstheme="minorHAnsi"/>
          <w:sz w:val="24"/>
        </w:rPr>
        <w:t>du département du Lot. Il a ouvert par délibération n°</w:t>
      </w:r>
      <w:r w:rsidR="0059559E" w:rsidRPr="00F72B2C">
        <w:rPr>
          <w:rFonts w:asciiTheme="minorHAnsi" w:hAnsiTheme="minorHAnsi" w:cstheme="minorHAnsi"/>
          <w:sz w:val="24"/>
        </w:rPr>
        <w:t>531</w:t>
      </w:r>
      <w:r w:rsidRPr="00F72B2C">
        <w:rPr>
          <w:rFonts w:asciiTheme="minorHAnsi" w:hAnsiTheme="minorHAnsi" w:cstheme="minorHAnsi"/>
          <w:sz w:val="24"/>
        </w:rPr>
        <w:t xml:space="preserve"> en date du </w:t>
      </w:r>
      <w:r w:rsidR="00AD7B82" w:rsidRPr="00F72B2C">
        <w:rPr>
          <w:rFonts w:asciiTheme="minorHAnsi" w:hAnsiTheme="minorHAnsi" w:cstheme="minorHAnsi"/>
          <w:sz w:val="24"/>
        </w:rPr>
        <w:t>11/10/20</w:t>
      </w:r>
      <w:r w:rsidRPr="00F72B2C">
        <w:rPr>
          <w:rFonts w:asciiTheme="minorHAnsi" w:hAnsiTheme="minorHAnsi" w:cstheme="minorHAnsi"/>
          <w:sz w:val="24"/>
        </w:rPr>
        <w:t>21, le service aux filières technique et sociale.</w:t>
      </w:r>
    </w:p>
    <w:p w14:paraId="26094F2B" w14:textId="77777777" w:rsidR="00F72B2C" w:rsidRDefault="00F94FF6" w:rsidP="005C6A42">
      <w:pPr>
        <w:pStyle w:val="Corpsdetexte"/>
        <w:widowControl w:val="0"/>
        <w:numPr>
          <w:ilvl w:val="0"/>
          <w:numId w:val="30"/>
        </w:numPr>
        <w:suppressAutoHyphens w:val="0"/>
        <w:autoSpaceDE w:val="0"/>
        <w:autoSpaceDN w:val="0"/>
        <w:spacing w:before="240" w:after="0"/>
        <w:ind w:right="390"/>
        <w:rPr>
          <w:rFonts w:asciiTheme="minorHAnsi" w:hAnsiTheme="minorHAnsi" w:cstheme="minorHAnsi"/>
          <w:sz w:val="24"/>
        </w:rPr>
        <w:sectPr w:rsidR="00F72B2C" w:rsidSect="00F71390">
          <w:footerReference w:type="default" r:id="rId9"/>
          <w:footerReference w:type="first" r:id="rId10"/>
          <w:pgSz w:w="11906" w:h="16838"/>
          <w:pgMar w:top="851" w:right="1417" w:bottom="1417" w:left="1417" w:header="708" w:footer="257" w:gutter="0"/>
          <w:cols w:space="708"/>
          <w:titlePg/>
          <w:docGrid w:linePitch="360"/>
        </w:sectPr>
      </w:pPr>
      <w:r w:rsidRPr="00F72B2C">
        <w:rPr>
          <w:rFonts w:asciiTheme="minorHAnsi" w:hAnsiTheme="minorHAnsi" w:cstheme="minorHAnsi"/>
          <w:sz w:val="24"/>
        </w:rPr>
        <w:t xml:space="preserve">La délibération du Conseil d’Administration du Centre de Gestion en date du </w:t>
      </w:r>
      <w:r w:rsidR="00AD7B82" w:rsidRPr="00F72B2C">
        <w:rPr>
          <w:rFonts w:asciiTheme="minorHAnsi" w:hAnsiTheme="minorHAnsi" w:cstheme="minorHAnsi"/>
          <w:sz w:val="24"/>
        </w:rPr>
        <w:t>11/10/2021</w:t>
      </w:r>
      <w:r w:rsidRPr="00F72B2C">
        <w:rPr>
          <w:rFonts w:asciiTheme="minorHAnsi" w:hAnsiTheme="minorHAnsi" w:cstheme="minorHAnsi"/>
          <w:sz w:val="24"/>
        </w:rPr>
        <w:t xml:space="preserve"> fixe les conditions de participation financière au fonctionnement du service « </w:t>
      </w:r>
      <w:r w:rsidR="007C3464" w:rsidRPr="00F72B2C">
        <w:rPr>
          <w:rFonts w:asciiTheme="minorHAnsi" w:hAnsiTheme="minorHAnsi" w:cstheme="minorHAnsi"/>
          <w:sz w:val="24"/>
        </w:rPr>
        <w:t>Intérim territorial</w:t>
      </w:r>
      <w:r w:rsidRPr="00F72B2C">
        <w:rPr>
          <w:rFonts w:asciiTheme="minorHAnsi" w:hAnsiTheme="minorHAnsi" w:cstheme="minorHAnsi"/>
          <w:sz w:val="24"/>
        </w:rPr>
        <w:t> ».</w:t>
      </w:r>
    </w:p>
    <w:p w14:paraId="192F54D1" w14:textId="77777777" w:rsidR="00F72B2C" w:rsidRDefault="00BD6E35" w:rsidP="00F72B2C">
      <w:pPr>
        <w:spacing w:before="240" w:after="240"/>
        <w:jc w:val="both"/>
        <w:rPr>
          <w:b/>
          <w:bCs/>
          <w:sz w:val="28"/>
          <w:szCs w:val="28"/>
        </w:rPr>
      </w:pPr>
      <w:r w:rsidRPr="00F72B2C">
        <w:rPr>
          <w:b/>
          <w:bCs/>
          <w:sz w:val="28"/>
          <w:szCs w:val="28"/>
        </w:rPr>
        <w:lastRenderedPageBreak/>
        <w:t>Il est convenu ce qui suit :</w:t>
      </w:r>
    </w:p>
    <w:p w14:paraId="7FB97006" w14:textId="6537651F" w:rsidR="00591925" w:rsidRPr="00B022A5" w:rsidRDefault="00591925" w:rsidP="00F72B2C">
      <w:pPr>
        <w:pStyle w:val="SectionRGPD"/>
      </w:pPr>
      <w:r w:rsidRPr="00B022A5">
        <w:t>O</w:t>
      </w:r>
      <w:r w:rsidR="00F71390" w:rsidRPr="00B022A5">
        <w:t xml:space="preserve">bjet de la convention </w:t>
      </w:r>
    </w:p>
    <w:p w14:paraId="6E47BF5F" w14:textId="69B33858" w:rsidR="00F94FF6" w:rsidRPr="00F94FF6" w:rsidRDefault="00F94FF6" w:rsidP="005C6A42">
      <w:pPr>
        <w:pStyle w:val="Corpsdetexte"/>
        <w:spacing w:before="94"/>
        <w:ind w:left="0" w:right="388" w:firstLine="0"/>
        <w:rPr>
          <w:rFonts w:asciiTheme="minorHAnsi" w:hAnsiTheme="minorHAnsi" w:cstheme="minorHAnsi"/>
          <w:sz w:val="24"/>
        </w:rPr>
      </w:pPr>
      <w:r w:rsidRPr="00F94FF6">
        <w:rPr>
          <w:rFonts w:asciiTheme="minorHAnsi" w:hAnsiTheme="minorHAnsi" w:cstheme="minorHAnsi"/>
          <w:sz w:val="24"/>
        </w:rPr>
        <w:t xml:space="preserve">Le </w:t>
      </w:r>
      <w:r w:rsidR="007C3464">
        <w:rPr>
          <w:rFonts w:asciiTheme="minorHAnsi" w:hAnsiTheme="minorHAnsi" w:cstheme="minorHAnsi"/>
          <w:sz w:val="24"/>
        </w:rPr>
        <w:t>s</w:t>
      </w:r>
      <w:r w:rsidRPr="00F94FF6">
        <w:rPr>
          <w:rFonts w:asciiTheme="minorHAnsi" w:hAnsiTheme="minorHAnsi" w:cstheme="minorHAnsi"/>
          <w:sz w:val="24"/>
        </w:rPr>
        <w:t xml:space="preserve">ervice </w:t>
      </w:r>
      <w:r w:rsidR="00F72B2C">
        <w:rPr>
          <w:rFonts w:asciiTheme="minorHAnsi" w:hAnsiTheme="minorHAnsi" w:cstheme="minorHAnsi"/>
          <w:sz w:val="24"/>
        </w:rPr>
        <w:t>intérim territorial</w:t>
      </w:r>
      <w:r w:rsidRPr="00F94FF6">
        <w:rPr>
          <w:rFonts w:asciiTheme="minorHAnsi" w:hAnsiTheme="minorHAnsi" w:cstheme="minorHAnsi"/>
          <w:sz w:val="24"/>
        </w:rPr>
        <w:t xml:space="preserve"> a pour objectif de mettre à disposition des agents qualifiés pour une durée déterminée auprès des collectivités territoriales et établissements publics pour assurer la continuité du service.</w:t>
      </w:r>
    </w:p>
    <w:p w14:paraId="0DA928AD" w14:textId="637455FA" w:rsidR="00F94FF6" w:rsidRPr="00F94FF6" w:rsidRDefault="00F94FF6" w:rsidP="005C6A42">
      <w:pPr>
        <w:pStyle w:val="Corpsdetexte"/>
        <w:spacing w:before="1"/>
        <w:ind w:left="0" w:right="393" w:firstLine="0"/>
        <w:rPr>
          <w:rFonts w:asciiTheme="minorHAnsi" w:hAnsiTheme="minorHAnsi" w:cstheme="minorHAnsi"/>
          <w:sz w:val="24"/>
        </w:rPr>
      </w:pPr>
      <w:r w:rsidRPr="00F94FF6">
        <w:rPr>
          <w:rFonts w:asciiTheme="minorHAnsi" w:hAnsiTheme="minorHAnsi" w:cstheme="minorHAnsi"/>
          <w:sz w:val="24"/>
        </w:rPr>
        <w:t xml:space="preserve">Les collectivités territoriales et les établissements publics peuvent faire appel au service </w:t>
      </w:r>
      <w:r w:rsidR="00F72B2C">
        <w:rPr>
          <w:rFonts w:asciiTheme="minorHAnsi" w:hAnsiTheme="minorHAnsi" w:cstheme="minorHAnsi"/>
          <w:sz w:val="24"/>
        </w:rPr>
        <w:t>intérim territorial</w:t>
      </w:r>
      <w:r w:rsidR="007C3464" w:rsidRPr="00F94FF6">
        <w:rPr>
          <w:rFonts w:asciiTheme="minorHAnsi" w:hAnsiTheme="minorHAnsi" w:cstheme="minorHAnsi"/>
          <w:sz w:val="24"/>
        </w:rPr>
        <w:t xml:space="preserve"> </w:t>
      </w:r>
      <w:r w:rsidRPr="00F94FF6">
        <w:rPr>
          <w:rFonts w:asciiTheme="minorHAnsi" w:hAnsiTheme="minorHAnsi" w:cstheme="minorHAnsi"/>
          <w:sz w:val="24"/>
        </w:rPr>
        <w:t>lorsqu’elles sont confrontées à l’une des situations suivantes :</w:t>
      </w:r>
    </w:p>
    <w:p w14:paraId="2AF44A66" w14:textId="79AD8A17" w:rsidR="00F94FF6" w:rsidRPr="00F94FF6" w:rsidRDefault="0062380F" w:rsidP="005C6A42">
      <w:pPr>
        <w:pStyle w:val="Paragraphedeliste"/>
        <w:widowControl w:val="0"/>
        <w:numPr>
          <w:ilvl w:val="0"/>
          <w:numId w:val="35"/>
        </w:numPr>
        <w:tabs>
          <w:tab w:val="left" w:pos="1681"/>
          <w:tab w:val="left" w:pos="1682"/>
        </w:tabs>
        <w:autoSpaceDE w:val="0"/>
        <w:autoSpaceDN w:val="0"/>
        <w:spacing w:before="1" w:after="0" w:line="253" w:lineRule="exact"/>
        <w:jc w:val="both"/>
        <w:rPr>
          <w:rFonts w:cstheme="minorHAnsi"/>
          <w:sz w:val="24"/>
          <w:szCs w:val="24"/>
        </w:rPr>
      </w:pPr>
      <w:r w:rsidRPr="00F94FF6">
        <w:rPr>
          <w:rFonts w:cstheme="minorHAnsi"/>
          <w:sz w:val="24"/>
          <w:szCs w:val="24"/>
        </w:rPr>
        <w:t>Le</w:t>
      </w:r>
      <w:r w:rsidR="00F94FF6" w:rsidRPr="00F94FF6">
        <w:rPr>
          <w:rFonts w:cstheme="minorHAnsi"/>
          <w:sz w:val="24"/>
          <w:szCs w:val="24"/>
        </w:rPr>
        <w:t xml:space="preserve"> remplacement d’un agent momentanément</w:t>
      </w:r>
      <w:r w:rsidR="00F94FF6" w:rsidRPr="00F94FF6">
        <w:rPr>
          <w:rFonts w:cstheme="minorHAnsi"/>
          <w:spacing w:val="-6"/>
          <w:sz w:val="24"/>
          <w:szCs w:val="24"/>
        </w:rPr>
        <w:t xml:space="preserve"> </w:t>
      </w:r>
      <w:r w:rsidR="00F94FF6" w:rsidRPr="00F94FF6">
        <w:rPr>
          <w:rFonts w:cstheme="minorHAnsi"/>
          <w:sz w:val="24"/>
          <w:szCs w:val="24"/>
        </w:rPr>
        <w:t>indisponible,</w:t>
      </w:r>
    </w:p>
    <w:p w14:paraId="78D70078" w14:textId="69F6FA19" w:rsidR="00F94FF6" w:rsidRPr="00F94FF6" w:rsidRDefault="0062380F" w:rsidP="005C6A42">
      <w:pPr>
        <w:pStyle w:val="Paragraphedeliste"/>
        <w:widowControl w:val="0"/>
        <w:numPr>
          <w:ilvl w:val="0"/>
          <w:numId w:val="35"/>
        </w:numPr>
        <w:tabs>
          <w:tab w:val="left" w:pos="1681"/>
          <w:tab w:val="left" w:pos="1682"/>
        </w:tabs>
        <w:autoSpaceDE w:val="0"/>
        <w:autoSpaceDN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F94FF6">
        <w:rPr>
          <w:rFonts w:cstheme="minorHAnsi"/>
          <w:sz w:val="24"/>
          <w:szCs w:val="24"/>
        </w:rPr>
        <w:t>Pour</w:t>
      </w:r>
      <w:r w:rsidR="00F94FF6" w:rsidRPr="00F94FF6">
        <w:rPr>
          <w:rFonts w:cstheme="minorHAnsi"/>
          <w:sz w:val="24"/>
          <w:szCs w:val="24"/>
        </w:rPr>
        <w:t xml:space="preserve"> assurer des missions</w:t>
      </w:r>
      <w:r w:rsidR="00F94FF6" w:rsidRPr="00F94FF6">
        <w:rPr>
          <w:rFonts w:cstheme="minorHAnsi"/>
          <w:spacing w:val="-3"/>
          <w:sz w:val="24"/>
          <w:szCs w:val="24"/>
        </w:rPr>
        <w:t xml:space="preserve"> </w:t>
      </w:r>
      <w:r w:rsidR="00F94FF6" w:rsidRPr="00F94FF6">
        <w:rPr>
          <w:rFonts w:cstheme="minorHAnsi"/>
          <w:sz w:val="24"/>
          <w:szCs w:val="24"/>
        </w:rPr>
        <w:t>temporaires,</w:t>
      </w:r>
    </w:p>
    <w:p w14:paraId="6B39FE7E" w14:textId="49DB4179" w:rsidR="00F94FF6" w:rsidRPr="00F94FF6" w:rsidRDefault="0062380F" w:rsidP="005C6A42">
      <w:pPr>
        <w:pStyle w:val="Paragraphedeliste"/>
        <w:widowControl w:val="0"/>
        <w:numPr>
          <w:ilvl w:val="0"/>
          <w:numId w:val="35"/>
        </w:numPr>
        <w:tabs>
          <w:tab w:val="left" w:pos="1681"/>
          <w:tab w:val="left" w:pos="1682"/>
        </w:tabs>
        <w:autoSpaceDE w:val="0"/>
        <w:autoSpaceDN w:val="0"/>
        <w:spacing w:before="1" w:after="0" w:line="240" w:lineRule="auto"/>
        <w:jc w:val="both"/>
        <w:rPr>
          <w:rFonts w:cstheme="minorHAnsi"/>
          <w:sz w:val="24"/>
          <w:szCs w:val="24"/>
        </w:rPr>
      </w:pPr>
      <w:r w:rsidRPr="00F94FF6">
        <w:rPr>
          <w:rFonts w:cstheme="minorHAnsi"/>
          <w:sz w:val="24"/>
          <w:szCs w:val="24"/>
        </w:rPr>
        <w:t>En</w:t>
      </w:r>
      <w:r w:rsidR="00F94FF6" w:rsidRPr="00F94FF6">
        <w:rPr>
          <w:rFonts w:cstheme="minorHAnsi"/>
          <w:sz w:val="24"/>
          <w:szCs w:val="24"/>
        </w:rPr>
        <w:t xml:space="preserve"> cas de vacance d’emploi qui ne peut être immédiatement</w:t>
      </w:r>
      <w:r w:rsidR="00F94FF6" w:rsidRPr="00F94FF6">
        <w:rPr>
          <w:rFonts w:cstheme="minorHAnsi"/>
          <w:spacing w:val="-13"/>
          <w:sz w:val="24"/>
          <w:szCs w:val="24"/>
        </w:rPr>
        <w:t xml:space="preserve"> </w:t>
      </w:r>
      <w:r w:rsidR="00F94FF6" w:rsidRPr="00F94FF6">
        <w:rPr>
          <w:rFonts w:cstheme="minorHAnsi"/>
          <w:sz w:val="24"/>
          <w:szCs w:val="24"/>
        </w:rPr>
        <w:t>pourvu.</w:t>
      </w:r>
    </w:p>
    <w:p w14:paraId="392F17A5" w14:textId="1B26DC10" w:rsidR="00F94FF6" w:rsidRDefault="00F94FF6" w:rsidP="005C6A42">
      <w:pPr>
        <w:pStyle w:val="Corpsdetexte"/>
        <w:spacing w:before="240"/>
        <w:ind w:left="0" w:right="449" w:firstLine="0"/>
        <w:rPr>
          <w:rFonts w:asciiTheme="minorHAnsi" w:hAnsiTheme="minorHAnsi" w:cstheme="minorHAnsi"/>
          <w:sz w:val="24"/>
        </w:rPr>
      </w:pPr>
      <w:r w:rsidRPr="00F94FF6">
        <w:rPr>
          <w:rFonts w:asciiTheme="minorHAnsi" w:hAnsiTheme="minorHAnsi" w:cstheme="minorHAnsi"/>
          <w:sz w:val="24"/>
        </w:rPr>
        <w:t>La présente convention a pour objet de définir les conditions générales d’adhésion à la mission</w:t>
      </w:r>
      <w:r w:rsidR="00F72B2C">
        <w:rPr>
          <w:rFonts w:asciiTheme="minorHAnsi" w:hAnsiTheme="minorHAnsi" w:cstheme="minorHAnsi"/>
          <w:sz w:val="24"/>
        </w:rPr>
        <w:t xml:space="preserve"> d’intérim territorial.</w:t>
      </w:r>
      <w:r w:rsidRPr="00F94FF6">
        <w:rPr>
          <w:rFonts w:asciiTheme="minorHAnsi" w:hAnsiTheme="minorHAnsi" w:cstheme="minorHAnsi"/>
          <w:sz w:val="24"/>
        </w:rPr>
        <w:t xml:space="preserve"> </w:t>
      </w:r>
    </w:p>
    <w:p w14:paraId="5FEA7111" w14:textId="4E589C5F" w:rsidR="00F94FF6" w:rsidRPr="005B5C4B" w:rsidRDefault="00F94FF6" w:rsidP="005C6A42">
      <w:pPr>
        <w:pStyle w:val="SectionRGPD"/>
      </w:pPr>
      <w:r w:rsidRPr="005B5C4B">
        <w:t xml:space="preserve"> Demande d’intervention et mise en œuvre</w:t>
      </w:r>
    </w:p>
    <w:p w14:paraId="6E151D6E" w14:textId="56DC3E98" w:rsidR="00F94FF6" w:rsidRPr="00F94FF6" w:rsidRDefault="00F94FF6" w:rsidP="005C6A42">
      <w:pPr>
        <w:pStyle w:val="Corpsdetexte"/>
        <w:spacing w:before="94"/>
        <w:ind w:left="0" w:right="389" w:firstLine="0"/>
        <w:rPr>
          <w:rFonts w:asciiTheme="minorHAnsi" w:hAnsiTheme="minorHAnsi" w:cstheme="minorHAnsi"/>
          <w:sz w:val="24"/>
        </w:rPr>
      </w:pPr>
      <w:r w:rsidRPr="00F94FF6">
        <w:rPr>
          <w:rFonts w:asciiTheme="minorHAnsi" w:hAnsiTheme="minorHAnsi" w:cstheme="minorHAnsi"/>
          <w:sz w:val="24"/>
        </w:rPr>
        <w:t>La collectivité</w:t>
      </w:r>
      <w:r w:rsidR="007844DB">
        <w:rPr>
          <w:rFonts w:asciiTheme="minorHAnsi" w:hAnsiTheme="minorHAnsi" w:cstheme="minorHAnsi"/>
          <w:sz w:val="24"/>
        </w:rPr>
        <w:t xml:space="preserve"> </w:t>
      </w:r>
      <w:r w:rsidRPr="00F94FF6">
        <w:rPr>
          <w:rFonts w:asciiTheme="minorHAnsi" w:hAnsiTheme="minorHAnsi" w:cstheme="minorHAnsi"/>
          <w:sz w:val="24"/>
        </w:rPr>
        <w:t xml:space="preserve">ou l’établissement public sollicite le </w:t>
      </w:r>
      <w:r w:rsidR="007C3464">
        <w:rPr>
          <w:rFonts w:asciiTheme="minorHAnsi" w:hAnsiTheme="minorHAnsi" w:cstheme="minorHAnsi"/>
          <w:sz w:val="24"/>
        </w:rPr>
        <w:t>service</w:t>
      </w:r>
      <w:r w:rsidRPr="00F94FF6">
        <w:rPr>
          <w:rFonts w:asciiTheme="minorHAnsi" w:hAnsiTheme="minorHAnsi" w:cstheme="minorHAnsi"/>
          <w:sz w:val="24"/>
        </w:rPr>
        <w:t xml:space="preserve"> </w:t>
      </w:r>
      <w:r w:rsidR="00F72B2C">
        <w:rPr>
          <w:rFonts w:asciiTheme="minorHAnsi" w:hAnsiTheme="minorHAnsi" w:cstheme="minorHAnsi"/>
          <w:sz w:val="24"/>
        </w:rPr>
        <w:t>intérim territorial</w:t>
      </w:r>
      <w:r w:rsidR="007C3464" w:rsidRPr="00F94FF6">
        <w:rPr>
          <w:rFonts w:asciiTheme="minorHAnsi" w:hAnsiTheme="minorHAnsi" w:cstheme="minorHAnsi"/>
          <w:sz w:val="24"/>
        </w:rPr>
        <w:t xml:space="preserve"> </w:t>
      </w:r>
      <w:r w:rsidRPr="00F94FF6">
        <w:rPr>
          <w:rFonts w:asciiTheme="minorHAnsi" w:hAnsiTheme="minorHAnsi" w:cstheme="minorHAnsi"/>
          <w:sz w:val="24"/>
        </w:rPr>
        <w:t>en transmettant la fiche de demande d’intervention dûment complétée : description des missions, temps de travail, rémunération et horaires d’intervention.</w:t>
      </w:r>
    </w:p>
    <w:p w14:paraId="7C08BB31" w14:textId="5F050155" w:rsidR="00F94FF6" w:rsidRPr="00F94FF6" w:rsidRDefault="00F94FF6" w:rsidP="005C6A42">
      <w:pPr>
        <w:pStyle w:val="Corpsdetexte"/>
        <w:spacing w:before="77"/>
        <w:ind w:left="0" w:right="449" w:firstLine="0"/>
        <w:rPr>
          <w:rFonts w:asciiTheme="minorHAnsi" w:hAnsiTheme="minorHAnsi" w:cstheme="minorHAnsi"/>
          <w:sz w:val="24"/>
        </w:rPr>
      </w:pPr>
      <w:r w:rsidRPr="00F94FF6">
        <w:rPr>
          <w:rFonts w:asciiTheme="minorHAnsi" w:hAnsiTheme="minorHAnsi" w:cstheme="minorHAnsi"/>
          <w:sz w:val="24"/>
        </w:rPr>
        <w:t>A partir de la demande d’intervention, le CDG</w:t>
      </w:r>
      <w:r w:rsidR="00144BED">
        <w:rPr>
          <w:rFonts w:asciiTheme="minorHAnsi" w:hAnsiTheme="minorHAnsi" w:cstheme="minorHAnsi"/>
          <w:sz w:val="24"/>
        </w:rPr>
        <w:t>46</w:t>
      </w:r>
      <w:r w:rsidRPr="00F94FF6">
        <w:rPr>
          <w:rFonts w:asciiTheme="minorHAnsi" w:hAnsiTheme="minorHAnsi" w:cstheme="minorHAnsi"/>
          <w:sz w:val="24"/>
        </w:rPr>
        <w:t xml:space="preserve"> met à disposition un candidat correspondant aux besoins de la collectivité d’accueil ou l’établissement public.</w:t>
      </w:r>
    </w:p>
    <w:p w14:paraId="51259AA1" w14:textId="0EF086B2" w:rsidR="00F94FF6" w:rsidRPr="00F94FF6" w:rsidRDefault="00F94FF6" w:rsidP="005C6A42">
      <w:pPr>
        <w:pStyle w:val="Corpsdetexte"/>
        <w:spacing w:before="77"/>
        <w:ind w:left="0" w:right="449" w:firstLine="0"/>
        <w:rPr>
          <w:rFonts w:asciiTheme="minorHAnsi" w:hAnsiTheme="minorHAnsi" w:cstheme="minorHAnsi"/>
          <w:sz w:val="24"/>
        </w:rPr>
      </w:pPr>
      <w:r w:rsidRPr="00F94FF6">
        <w:rPr>
          <w:rFonts w:asciiTheme="minorHAnsi" w:hAnsiTheme="minorHAnsi" w:cstheme="minorHAnsi"/>
          <w:sz w:val="24"/>
        </w:rPr>
        <w:t xml:space="preserve">Au regard des moyens déployés pour répondre à la demande d’intervention, si la collectivité </w:t>
      </w:r>
      <w:r w:rsidR="00AD7B82">
        <w:rPr>
          <w:rFonts w:asciiTheme="minorHAnsi" w:hAnsiTheme="minorHAnsi" w:cstheme="minorHAnsi"/>
          <w:sz w:val="24"/>
        </w:rPr>
        <w:t xml:space="preserve">ou l’établissement public </w:t>
      </w:r>
      <w:r w:rsidRPr="00F94FF6">
        <w:rPr>
          <w:rFonts w:asciiTheme="minorHAnsi" w:hAnsiTheme="minorHAnsi" w:cstheme="minorHAnsi"/>
          <w:sz w:val="24"/>
        </w:rPr>
        <w:t>ne donne pas suite et ne confie pas la mission au C</w:t>
      </w:r>
      <w:r w:rsidR="00144BED">
        <w:rPr>
          <w:rFonts w:asciiTheme="minorHAnsi" w:hAnsiTheme="minorHAnsi" w:cstheme="minorHAnsi"/>
          <w:sz w:val="24"/>
        </w:rPr>
        <w:t>DG46</w:t>
      </w:r>
      <w:r w:rsidRPr="00F94FF6">
        <w:rPr>
          <w:rFonts w:asciiTheme="minorHAnsi" w:hAnsiTheme="minorHAnsi" w:cstheme="minorHAnsi"/>
          <w:sz w:val="24"/>
        </w:rPr>
        <w:t>, le remboursement des frais engagés pourra être demandé.</w:t>
      </w:r>
    </w:p>
    <w:p w14:paraId="53E7A3AB" w14:textId="728BF3A2" w:rsidR="00F94FF6" w:rsidRPr="00F94FF6" w:rsidRDefault="00F94FF6" w:rsidP="005C6A42">
      <w:pPr>
        <w:pStyle w:val="Corpsdetexte"/>
        <w:spacing w:before="77"/>
        <w:ind w:left="0" w:right="449" w:firstLine="0"/>
        <w:rPr>
          <w:rFonts w:asciiTheme="minorHAnsi" w:hAnsiTheme="minorHAnsi" w:cstheme="minorHAnsi"/>
          <w:sz w:val="24"/>
        </w:rPr>
      </w:pPr>
      <w:r w:rsidRPr="00F94FF6">
        <w:rPr>
          <w:rFonts w:asciiTheme="minorHAnsi" w:hAnsiTheme="minorHAnsi" w:cstheme="minorHAnsi"/>
          <w:sz w:val="24"/>
        </w:rPr>
        <w:t>En cas de recherche infructueuse, le C</w:t>
      </w:r>
      <w:r w:rsidR="00144BED">
        <w:rPr>
          <w:rFonts w:asciiTheme="minorHAnsi" w:hAnsiTheme="minorHAnsi" w:cstheme="minorHAnsi"/>
          <w:sz w:val="24"/>
        </w:rPr>
        <w:t>DG46</w:t>
      </w:r>
      <w:r w:rsidRPr="00F94FF6">
        <w:rPr>
          <w:rFonts w:asciiTheme="minorHAnsi" w:hAnsiTheme="minorHAnsi" w:cstheme="minorHAnsi"/>
          <w:sz w:val="24"/>
        </w:rPr>
        <w:t xml:space="preserve"> s’engage à prévenir la collectivité</w:t>
      </w:r>
      <w:r w:rsidR="007844DB">
        <w:rPr>
          <w:rFonts w:asciiTheme="minorHAnsi" w:hAnsiTheme="minorHAnsi" w:cstheme="minorHAnsi"/>
          <w:sz w:val="24"/>
        </w:rPr>
        <w:t xml:space="preserve"> </w:t>
      </w:r>
      <w:r w:rsidRPr="00F94FF6">
        <w:rPr>
          <w:rFonts w:asciiTheme="minorHAnsi" w:hAnsiTheme="minorHAnsi" w:cstheme="minorHAnsi"/>
          <w:sz w:val="24"/>
        </w:rPr>
        <w:t>ou l’établissement public dans un délai de 48 heures.</w:t>
      </w:r>
    </w:p>
    <w:p w14:paraId="022768C2" w14:textId="3FD5D741" w:rsidR="00F94FF6" w:rsidRPr="005B5C4B" w:rsidRDefault="00F94FF6" w:rsidP="005C6A42">
      <w:pPr>
        <w:pStyle w:val="SectionRGPD"/>
      </w:pPr>
      <w:r w:rsidRPr="005B5C4B">
        <w:t>Engagement des parties</w:t>
      </w:r>
    </w:p>
    <w:p w14:paraId="140D46FF" w14:textId="3B08A122" w:rsidR="00F94FF6" w:rsidRPr="00F94FF6" w:rsidRDefault="00F94FF6" w:rsidP="00395013">
      <w:pPr>
        <w:tabs>
          <w:tab w:val="left" w:pos="1682"/>
        </w:tabs>
        <w:spacing w:after="0"/>
        <w:jc w:val="both"/>
        <w:rPr>
          <w:rFonts w:cstheme="minorHAnsi"/>
          <w:b/>
          <w:sz w:val="24"/>
          <w:szCs w:val="24"/>
        </w:rPr>
      </w:pPr>
      <w:r w:rsidRPr="00F94FF6">
        <w:rPr>
          <w:rFonts w:cstheme="minorHAnsi"/>
          <w:b/>
          <w:sz w:val="24"/>
          <w:szCs w:val="24"/>
        </w:rPr>
        <w:t>La collectivité</w:t>
      </w:r>
      <w:r w:rsidR="00AD7B82">
        <w:rPr>
          <w:rFonts w:cstheme="minorHAnsi"/>
          <w:b/>
          <w:sz w:val="24"/>
          <w:szCs w:val="24"/>
        </w:rPr>
        <w:t xml:space="preserve"> ou l’</w:t>
      </w:r>
      <w:r w:rsidRPr="00F94FF6">
        <w:rPr>
          <w:rFonts w:cstheme="minorHAnsi"/>
          <w:b/>
          <w:sz w:val="24"/>
          <w:szCs w:val="24"/>
        </w:rPr>
        <w:t>établissement public</w:t>
      </w:r>
      <w:r w:rsidR="00395013">
        <w:rPr>
          <w:rFonts w:cstheme="minorHAnsi"/>
          <w:b/>
          <w:sz w:val="24"/>
          <w:szCs w:val="24"/>
        </w:rPr>
        <w:t> :</w:t>
      </w:r>
    </w:p>
    <w:p w14:paraId="4FE4C807" w14:textId="67611E05" w:rsidR="00F94FF6" w:rsidRPr="00CB5F29" w:rsidRDefault="00F94FF6" w:rsidP="005C6A42">
      <w:pPr>
        <w:pStyle w:val="Corpsdetexte"/>
        <w:ind w:left="0" w:right="390" w:firstLine="0"/>
        <w:rPr>
          <w:rFonts w:asciiTheme="minorHAnsi" w:hAnsiTheme="minorHAnsi" w:cstheme="minorHAnsi"/>
          <w:sz w:val="24"/>
        </w:rPr>
      </w:pPr>
      <w:r w:rsidRPr="00CB5F29">
        <w:rPr>
          <w:rFonts w:asciiTheme="minorHAnsi" w:hAnsiTheme="minorHAnsi" w:cstheme="minorHAnsi"/>
          <w:sz w:val="24"/>
        </w:rPr>
        <w:t>La collectivité</w:t>
      </w:r>
      <w:r w:rsidR="00AD7B82">
        <w:rPr>
          <w:rFonts w:asciiTheme="minorHAnsi" w:hAnsiTheme="minorHAnsi" w:cstheme="minorHAnsi"/>
          <w:sz w:val="24"/>
        </w:rPr>
        <w:t xml:space="preserve"> ou l’</w:t>
      </w:r>
      <w:r w:rsidRPr="00CB5F29">
        <w:rPr>
          <w:rFonts w:asciiTheme="minorHAnsi" w:hAnsiTheme="minorHAnsi" w:cstheme="minorHAnsi"/>
          <w:sz w:val="24"/>
        </w:rPr>
        <w:t>établissement public s’engage à ne pas communiquer les coordonnées des candidats transmises par le CDG</w:t>
      </w:r>
      <w:r w:rsidR="00144BED">
        <w:rPr>
          <w:rFonts w:asciiTheme="minorHAnsi" w:hAnsiTheme="minorHAnsi" w:cstheme="minorHAnsi"/>
          <w:sz w:val="24"/>
        </w:rPr>
        <w:t>46</w:t>
      </w:r>
      <w:r w:rsidRPr="00CB5F29">
        <w:rPr>
          <w:rFonts w:asciiTheme="minorHAnsi" w:hAnsiTheme="minorHAnsi" w:cstheme="minorHAnsi"/>
          <w:sz w:val="24"/>
        </w:rPr>
        <w:t xml:space="preserve"> à d’autres employeurs et à ne pas recruter directement, pour les besoins du remplacement, l’agent proposé. </w:t>
      </w:r>
    </w:p>
    <w:p w14:paraId="588F830A" w14:textId="3CFCE355" w:rsidR="00F94FF6" w:rsidRPr="00CB5F29" w:rsidRDefault="00F94FF6" w:rsidP="005C6A42">
      <w:pPr>
        <w:pStyle w:val="Corpsdetexte"/>
        <w:ind w:left="0" w:firstLine="0"/>
        <w:rPr>
          <w:rFonts w:asciiTheme="minorHAnsi" w:hAnsiTheme="minorHAnsi" w:cstheme="minorHAnsi"/>
          <w:sz w:val="24"/>
        </w:rPr>
      </w:pPr>
      <w:r w:rsidRPr="00CB5F29">
        <w:rPr>
          <w:rFonts w:asciiTheme="minorHAnsi" w:hAnsiTheme="minorHAnsi" w:cstheme="minorHAnsi"/>
          <w:sz w:val="24"/>
        </w:rPr>
        <w:t>La collectivité</w:t>
      </w:r>
      <w:r w:rsidR="00AD7B82">
        <w:rPr>
          <w:rFonts w:asciiTheme="minorHAnsi" w:hAnsiTheme="minorHAnsi" w:cstheme="minorHAnsi"/>
          <w:sz w:val="24"/>
        </w:rPr>
        <w:t xml:space="preserve"> ou l’</w:t>
      </w:r>
      <w:r w:rsidRPr="00CB5F29">
        <w:rPr>
          <w:rFonts w:asciiTheme="minorHAnsi" w:hAnsiTheme="minorHAnsi" w:cstheme="minorHAnsi"/>
          <w:sz w:val="24"/>
        </w:rPr>
        <w:t>établissement public s’engage à informer sans délai le CDG</w:t>
      </w:r>
      <w:r w:rsidR="00144BED">
        <w:rPr>
          <w:rFonts w:asciiTheme="minorHAnsi" w:hAnsiTheme="minorHAnsi" w:cstheme="minorHAnsi"/>
          <w:sz w:val="24"/>
        </w:rPr>
        <w:t>46</w:t>
      </w:r>
      <w:r w:rsidRPr="00CB5F29">
        <w:rPr>
          <w:rFonts w:asciiTheme="minorHAnsi" w:hAnsiTheme="minorHAnsi" w:cstheme="minorHAnsi"/>
          <w:sz w:val="24"/>
        </w:rPr>
        <w:t xml:space="preserve"> :</w:t>
      </w:r>
    </w:p>
    <w:p w14:paraId="4E541110" w14:textId="4D873DE8" w:rsidR="00F94FF6" w:rsidRDefault="0062380F" w:rsidP="005C6A42">
      <w:pPr>
        <w:pStyle w:val="Paragraphedeliste"/>
        <w:widowControl w:val="0"/>
        <w:numPr>
          <w:ilvl w:val="0"/>
          <w:numId w:val="32"/>
        </w:numPr>
        <w:autoSpaceDE w:val="0"/>
        <w:autoSpaceDN w:val="0"/>
        <w:spacing w:after="120" w:line="240" w:lineRule="auto"/>
        <w:ind w:left="714" w:right="391" w:hanging="357"/>
        <w:contextualSpacing w:val="0"/>
        <w:jc w:val="both"/>
        <w:rPr>
          <w:rFonts w:cstheme="minorHAnsi"/>
          <w:sz w:val="24"/>
          <w:szCs w:val="24"/>
        </w:rPr>
      </w:pPr>
      <w:r w:rsidRPr="00CB5F29">
        <w:rPr>
          <w:rFonts w:cstheme="minorHAnsi"/>
          <w:sz w:val="24"/>
          <w:szCs w:val="24"/>
        </w:rPr>
        <w:t>De</w:t>
      </w:r>
      <w:r w:rsidR="00F94FF6" w:rsidRPr="00CB5F29">
        <w:rPr>
          <w:rFonts w:cstheme="minorHAnsi"/>
          <w:sz w:val="24"/>
          <w:szCs w:val="24"/>
        </w:rPr>
        <w:t xml:space="preserve"> tout problème éventuel survenant dans le cadre de la mission de l’agent notamment en cas d’absence, de retards récurrents, de comportement inadapté, d’insuffisance professionnelle de l’agent</w:t>
      </w:r>
      <w:r w:rsidR="00F94FF6" w:rsidRPr="00CB5F29">
        <w:rPr>
          <w:rFonts w:cstheme="minorHAnsi"/>
          <w:spacing w:val="1"/>
          <w:sz w:val="24"/>
          <w:szCs w:val="24"/>
        </w:rPr>
        <w:t xml:space="preserve"> </w:t>
      </w:r>
      <w:r w:rsidR="00F94FF6" w:rsidRPr="00CB5F29">
        <w:rPr>
          <w:rFonts w:cstheme="minorHAnsi"/>
          <w:sz w:val="24"/>
          <w:szCs w:val="24"/>
        </w:rPr>
        <w:t>;</w:t>
      </w:r>
    </w:p>
    <w:p w14:paraId="7283F53E" w14:textId="2F5B664C" w:rsidR="00F94FF6" w:rsidRPr="00CB5F29" w:rsidRDefault="0062380F" w:rsidP="005C6A42">
      <w:pPr>
        <w:pStyle w:val="Paragraphedeliste"/>
        <w:widowControl w:val="0"/>
        <w:numPr>
          <w:ilvl w:val="0"/>
          <w:numId w:val="32"/>
        </w:numPr>
        <w:tabs>
          <w:tab w:val="left" w:pos="2042"/>
        </w:tabs>
        <w:autoSpaceDE w:val="0"/>
        <w:autoSpaceDN w:val="0"/>
        <w:spacing w:after="120" w:line="230" w:lineRule="auto"/>
        <w:ind w:left="714" w:right="391" w:hanging="357"/>
        <w:contextualSpacing w:val="0"/>
        <w:jc w:val="both"/>
        <w:rPr>
          <w:rFonts w:cstheme="minorHAnsi"/>
          <w:sz w:val="24"/>
          <w:szCs w:val="24"/>
        </w:rPr>
      </w:pPr>
      <w:r w:rsidRPr="00CB5F29">
        <w:rPr>
          <w:rFonts w:cstheme="minorHAnsi"/>
          <w:sz w:val="24"/>
          <w:szCs w:val="24"/>
        </w:rPr>
        <w:t>De</w:t>
      </w:r>
      <w:r w:rsidR="00F94FF6" w:rsidRPr="00CB5F29">
        <w:rPr>
          <w:rFonts w:cstheme="minorHAnsi"/>
          <w:sz w:val="24"/>
          <w:szCs w:val="24"/>
        </w:rPr>
        <w:t xml:space="preserve"> la prise de congés (une demande de l’agent devra être formulée auprès du CDG</w:t>
      </w:r>
      <w:r w:rsidR="00144BED">
        <w:rPr>
          <w:rFonts w:cstheme="minorHAnsi"/>
          <w:sz w:val="24"/>
          <w:szCs w:val="24"/>
        </w:rPr>
        <w:t>46</w:t>
      </w:r>
      <w:r w:rsidR="00F94FF6" w:rsidRPr="00CB5F29">
        <w:rPr>
          <w:rFonts w:cstheme="minorHAnsi"/>
          <w:sz w:val="24"/>
          <w:szCs w:val="24"/>
        </w:rPr>
        <w:t>) et d’un éventuel arrêt de travail. A ce titre l’original de l’arrêt maladie doit parvenir au CDG dans les plus brefs délais et en tout état de cause dans les 48 heures qui suivent l’absence de l’agent mis à disposition</w:t>
      </w:r>
      <w:r w:rsidR="00F94FF6" w:rsidRPr="00CB5F29">
        <w:rPr>
          <w:rFonts w:cstheme="minorHAnsi"/>
          <w:spacing w:val="-22"/>
          <w:sz w:val="24"/>
          <w:szCs w:val="24"/>
        </w:rPr>
        <w:t xml:space="preserve"> </w:t>
      </w:r>
      <w:r w:rsidR="00F94FF6" w:rsidRPr="00CB5F29">
        <w:rPr>
          <w:rFonts w:cstheme="minorHAnsi"/>
          <w:sz w:val="24"/>
          <w:szCs w:val="24"/>
        </w:rPr>
        <w:t>;</w:t>
      </w:r>
    </w:p>
    <w:p w14:paraId="603BA197" w14:textId="152846EC" w:rsidR="00F94FF6" w:rsidRPr="00CB5F29" w:rsidRDefault="0062380F" w:rsidP="005C6A42">
      <w:pPr>
        <w:pStyle w:val="Paragraphedeliste"/>
        <w:widowControl w:val="0"/>
        <w:numPr>
          <w:ilvl w:val="0"/>
          <w:numId w:val="32"/>
        </w:numPr>
        <w:tabs>
          <w:tab w:val="left" w:pos="2042"/>
        </w:tabs>
        <w:autoSpaceDE w:val="0"/>
        <w:autoSpaceDN w:val="0"/>
        <w:spacing w:after="120" w:line="223" w:lineRule="auto"/>
        <w:ind w:left="714" w:right="391" w:hanging="357"/>
        <w:contextualSpacing w:val="0"/>
        <w:jc w:val="both"/>
        <w:rPr>
          <w:rFonts w:cstheme="minorHAnsi"/>
          <w:sz w:val="24"/>
          <w:szCs w:val="24"/>
        </w:rPr>
      </w:pPr>
      <w:r w:rsidRPr="00CB5F29">
        <w:rPr>
          <w:rFonts w:cstheme="minorHAnsi"/>
          <w:sz w:val="24"/>
          <w:szCs w:val="24"/>
        </w:rPr>
        <w:t>De</w:t>
      </w:r>
      <w:r w:rsidR="00F94FF6" w:rsidRPr="00CB5F29">
        <w:rPr>
          <w:rFonts w:cstheme="minorHAnsi"/>
          <w:sz w:val="24"/>
          <w:szCs w:val="24"/>
        </w:rPr>
        <w:t xml:space="preserve"> toutes circonstances pouvant affecter la situation de l’agent et notamment les heures complémentaires ou supplémentaires qui devront être exceptionnelles et </w:t>
      </w:r>
      <w:r w:rsidRPr="00CB5F29">
        <w:rPr>
          <w:rFonts w:cstheme="minorHAnsi"/>
          <w:sz w:val="24"/>
          <w:szCs w:val="24"/>
        </w:rPr>
        <w:t>anticipées ;</w:t>
      </w:r>
    </w:p>
    <w:p w14:paraId="72812F0B" w14:textId="01C61536" w:rsidR="00F94FF6" w:rsidRPr="00CB5F29" w:rsidRDefault="0062380F" w:rsidP="005C6A42">
      <w:pPr>
        <w:pStyle w:val="Paragraphedeliste"/>
        <w:widowControl w:val="0"/>
        <w:numPr>
          <w:ilvl w:val="0"/>
          <w:numId w:val="32"/>
        </w:numPr>
        <w:tabs>
          <w:tab w:val="left" w:pos="2042"/>
        </w:tabs>
        <w:autoSpaceDE w:val="0"/>
        <w:autoSpaceDN w:val="0"/>
        <w:spacing w:after="120" w:line="240" w:lineRule="auto"/>
        <w:ind w:left="714" w:right="397" w:hanging="357"/>
        <w:contextualSpacing w:val="0"/>
        <w:jc w:val="both"/>
        <w:rPr>
          <w:rFonts w:cstheme="minorHAnsi"/>
          <w:sz w:val="24"/>
          <w:szCs w:val="24"/>
        </w:rPr>
      </w:pPr>
      <w:r w:rsidRPr="00CB5F29">
        <w:rPr>
          <w:rFonts w:cstheme="minorHAnsi"/>
          <w:sz w:val="24"/>
          <w:szCs w:val="24"/>
        </w:rPr>
        <w:t>De</w:t>
      </w:r>
      <w:r w:rsidR="00F94FF6" w:rsidRPr="00CB5F29">
        <w:rPr>
          <w:rFonts w:cstheme="minorHAnsi"/>
          <w:sz w:val="24"/>
          <w:szCs w:val="24"/>
        </w:rPr>
        <w:t xml:space="preserve"> tout changement dans le déroulement de la mission par rapport au calendrier d’intervention initialement défini</w:t>
      </w:r>
      <w:r w:rsidR="00F94FF6" w:rsidRPr="00CB5F29">
        <w:rPr>
          <w:rFonts w:cstheme="minorHAnsi"/>
          <w:spacing w:val="-1"/>
          <w:sz w:val="24"/>
          <w:szCs w:val="24"/>
        </w:rPr>
        <w:t xml:space="preserve"> </w:t>
      </w:r>
      <w:r w:rsidR="00F94FF6" w:rsidRPr="00CB5F29">
        <w:rPr>
          <w:rFonts w:cstheme="minorHAnsi"/>
          <w:sz w:val="24"/>
          <w:szCs w:val="24"/>
        </w:rPr>
        <w:t>;</w:t>
      </w:r>
    </w:p>
    <w:p w14:paraId="735F9461" w14:textId="124EC3FD" w:rsidR="00F94FF6" w:rsidRPr="00CB5F29" w:rsidRDefault="0062380F" w:rsidP="005C6A42">
      <w:pPr>
        <w:pStyle w:val="Paragraphedeliste"/>
        <w:widowControl w:val="0"/>
        <w:numPr>
          <w:ilvl w:val="0"/>
          <w:numId w:val="32"/>
        </w:numPr>
        <w:tabs>
          <w:tab w:val="left" w:pos="2042"/>
        </w:tabs>
        <w:autoSpaceDE w:val="0"/>
        <w:autoSpaceDN w:val="0"/>
        <w:spacing w:after="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CB5F29">
        <w:rPr>
          <w:rFonts w:cstheme="minorHAnsi"/>
          <w:sz w:val="24"/>
          <w:szCs w:val="24"/>
        </w:rPr>
        <w:t>De</w:t>
      </w:r>
      <w:r w:rsidR="00F94FF6" w:rsidRPr="00CB5F29">
        <w:rPr>
          <w:rFonts w:cstheme="minorHAnsi"/>
          <w:sz w:val="24"/>
          <w:szCs w:val="24"/>
        </w:rPr>
        <w:t xml:space="preserve"> toute demande ou besoin de</w:t>
      </w:r>
      <w:r w:rsidR="00F94FF6" w:rsidRPr="00CB5F29">
        <w:rPr>
          <w:rFonts w:cstheme="minorHAnsi"/>
          <w:spacing w:val="-5"/>
          <w:sz w:val="24"/>
          <w:szCs w:val="24"/>
        </w:rPr>
        <w:t xml:space="preserve"> </w:t>
      </w:r>
      <w:r w:rsidR="00F94FF6" w:rsidRPr="00CB5F29">
        <w:rPr>
          <w:rFonts w:cstheme="minorHAnsi"/>
          <w:sz w:val="24"/>
          <w:szCs w:val="24"/>
        </w:rPr>
        <w:t>formation.</w:t>
      </w:r>
    </w:p>
    <w:p w14:paraId="1A8D735A" w14:textId="69364026" w:rsidR="00F94FF6" w:rsidRPr="00CB5F29" w:rsidRDefault="00F94FF6" w:rsidP="005C6A42">
      <w:pPr>
        <w:pStyle w:val="Corpsdetexte"/>
        <w:spacing w:after="240"/>
        <w:ind w:left="0" w:right="395" w:firstLine="0"/>
        <w:rPr>
          <w:rFonts w:asciiTheme="minorHAnsi" w:hAnsiTheme="minorHAnsi" w:cstheme="minorHAnsi"/>
          <w:sz w:val="24"/>
        </w:rPr>
      </w:pPr>
      <w:r w:rsidRPr="00CB5F29">
        <w:rPr>
          <w:rFonts w:asciiTheme="minorHAnsi" w:hAnsiTheme="minorHAnsi" w:cstheme="minorHAnsi"/>
          <w:sz w:val="24"/>
        </w:rPr>
        <w:t>La collectivité</w:t>
      </w:r>
      <w:r w:rsidR="00AD7B82">
        <w:rPr>
          <w:rFonts w:asciiTheme="minorHAnsi" w:hAnsiTheme="minorHAnsi" w:cstheme="minorHAnsi"/>
          <w:sz w:val="24"/>
        </w:rPr>
        <w:t xml:space="preserve"> ou l’</w:t>
      </w:r>
      <w:r w:rsidRPr="00CB5F29">
        <w:rPr>
          <w:rFonts w:asciiTheme="minorHAnsi" w:hAnsiTheme="minorHAnsi" w:cstheme="minorHAnsi"/>
          <w:sz w:val="24"/>
        </w:rPr>
        <w:t>établissement public est responsable de la sécurité des agents sur leur lieu de travail et au cours de leurs déplacements professionnels.</w:t>
      </w:r>
    </w:p>
    <w:p w14:paraId="6DA122A4" w14:textId="09712332" w:rsidR="00F94FF6" w:rsidRPr="00CB5F29" w:rsidRDefault="00F94FF6" w:rsidP="005C6A42">
      <w:pPr>
        <w:pStyle w:val="Corpsdetexte"/>
        <w:ind w:left="0" w:right="391" w:firstLine="0"/>
        <w:rPr>
          <w:rFonts w:asciiTheme="minorHAnsi" w:hAnsiTheme="minorHAnsi" w:cstheme="minorHAnsi"/>
          <w:sz w:val="24"/>
        </w:rPr>
      </w:pPr>
      <w:r w:rsidRPr="00CB5F29">
        <w:rPr>
          <w:rFonts w:asciiTheme="minorHAnsi" w:hAnsiTheme="minorHAnsi" w:cstheme="minorHAnsi"/>
          <w:sz w:val="24"/>
        </w:rPr>
        <w:t>La collectivité</w:t>
      </w:r>
      <w:r w:rsidR="00AD7B82">
        <w:rPr>
          <w:rFonts w:asciiTheme="minorHAnsi" w:hAnsiTheme="minorHAnsi" w:cstheme="minorHAnsi"/>
          <w:sz w:val="24"/>
        </w:rPr>
        <w:t xml:space="preserve"> ou l’</w:t>
      </w:r>
      <w:r w:rsidRPr="00CB5F29">
        <w:rPr>
          <w:rFonts w:asciiTheme="minorHAnsi" w:hAnsiTheme="minorHAnsi" w:cstheme="minorHAnsi"/>
          <w:sz w:val="24"/>
        </w:rPr>
        <w:t>établissement public s’engage à fournir aux agents dès leur prise de poste les équipements de protection individuelle nécessaires à l’accomplissement de leurs missions. Ces équipements doivent répondre aux normes de sécurité en vigueur.</w:t>
      </w:r>
    </w:p>
    <w:p w14:paraId="71BCD4C9" w14:textId="5F0D79C8" w:rsidR="00F94FF6" w:rsidRPr="00CB5F29" w:rsidRDefault="00F94FF6" w:rsidP="005C6A42">
      <w:pPr>
        <w:pStyle w:val="Corpsdetexte"/>
        <w:ind w:left="0" w:right="391" w:firstLine="0"/>
        <w:rPr>
          <w:rFonts w:asciiTheme="minorHAnsi" w:hAnsiTheme="minorHAnsi" w:cstheme="minorHAnsi"/>
          <w:sz w:val="24"/>
        </w:rPr>
      </w:pPr>
      <w:r w:rsidRPr="00CB5F29">
        <w:rPr>
          <w:rFonts w:asciiTheme="minorHAnsi" w:hAnsiTheme="minorHAnsi" w:cstheme="minorHAnsi"/>
          <w:sz w:val="24"/>
        </w:rPr>
        <w:t>En fin de mission, la collectivité</w:t>
      </w:r>
      <w:r w:rsidR="00AD7B82">
        <w:rPr>
          <w:rFonts w:asciiTheme="minorHAnsi" w:hAnsiTheme="minorHAnsi" w:cstheme="minorHAnsi"/>
          <w:sz w:val="24"/>
        </w:rPr>
        <w:t xml:space="preserve"> ou l’</w:t>
      </w:r>
      <w:r w:rsidRPr="00CB5F29">
        <w:rPr>
          <w:rFonts w:asciiTheme="minorHAnsi" w:hAnsiTheme="minorHAnsi" w:cstheme="minorHAnsi"/>
          <w:sz w:val="24"/>
        </w:rPr>
        <w:t>établissement public</w:t>
      </w:r>
      <w:r w:rsidR="007844DB">
        <w:rPr>
          <w:rFonts w:asciiTheme="minorHAnsi" w:hAnsiTheme="minorHAnsi" w:cstheme="minorHAnsi"/>
          <w:sz w:val="24"/>
        </w:rPr>
        <w:t xml:space="preserve"> </w:t>
      </w:r>
      <w:r w:rsidRPr="00CB5F29">
        <w:rPr>
          <w:rFonts w:asciiTheme="minorHAnsi" w:hAnsiTheme="minorHAnsi" w:cstheme="minorHAnsi"/>
          <w:sz w:val="24"/>
        </w:rPr>
        <w:t>s’engage à remplir une évaluation et la transmettre au C</w:t>
      </w:r>
      <w:r w:rsidR="00144BED">
        <w:rPr>
          <w:rFonts w:asciiTheme="minorHAnsi" w:hAnsiTheme="minorHAnsi" w:cstheme="minorHAnsi"/>
          <w:sz w:val="24"/>
        </w:rPr>
        <w:t>DG46</w:t>
      </w:r>
      <w:r w:rsidRPr="00CB5F29">
        <w:rPr>
          <w:rFonts w:asciiTheme="minorHAnsi" w:hAnsiTheme="minorHAnsi" w:cstheme="minorHAnsi"/>
          <w:sz w:val="24"/>
        </w:rPr>
        <w:t>.</w:t>
      </w:r>
    </w:p>
    <w:p w14:paraId="3F31D548" w14:textId="57815672" w:rsidR="00F94FF6" w:rsidRPr="00CB5F29" w:rsidRDefault="0062380F" w:rsidP="00395013">
      <w:pPr>
        <w:tabs>
          <w:tab w:val="left" w:pos="1682"/>
        </w:tabs>
        <w:spacing w:after="0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L</w:t>
      </w:r>
      <w:r w:rsidR="00F94FF6" w:rsidRPr="00CB5F29">
        <w:rPr>
          <w:rFonts w:cstheme="minorHAnsi"/>
          <w:b/>
          <w:sz w:val="24"/>
          <w:szCs w:val="24"/>
        </w:rPr>
        <w:t>e CDG 46</w:t>
      </w:r>
      <w:r w:rsidR="00F94FF6" w:rsidRPr="00CB5F29">
        <w:rPr>
          <w:rFonts w:cstheme="minorHAnsi"/>
          <w:b/>
          <w:spacing w:val="-3"/>
          <w:sz w:val="24"/>
          <w:szCs w:val="24"/>
        </w:rPr>
        <w:t xml:space="preserve"> </w:t>
      </w:r>
      <w:r w:rsidR="00F94FF6" w:rsidRPr="00CB5F29">
        <w:rPr>
          <w:rFonts w:cstheme="minorHAnsi"/>
          <w:b/>
          <w:sz w:val="24"/>
          <w:szCs w:val="24"/>
        </w:rPr>
        <w:t>:</w:t>
      </w:r>
    </w:p>
    <w:p w14:paraId="4A9B6271" w14:textId="1EC34162" w:rsidR="00F94FF6" w:rsidRPr="00CB5F29" w:rsidRDefault="00CB5F29" w:rsidP="005C6A42">
      <w:pPr>
        <w:widowControl w:val="0"/>
        <w:tabs>
          <w:tab w:val="left" w:pos="1747"/>
        </w:tabs>
        <w:autoSpaceDE w:val="0"/>
        <w:autoSpaceDN w:val="0"/>
        <w:spacing w:after="120" w:line="223" w:lineRule="auto"/>
        <w:ind w:right="38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</w:t>
      </w:r>
      <w:r w:rsidR="00F94FF6" w:rsidRPr="00CB5F29">
        <w:rPr>
          <w:rFonts w:cstheme="minorHAnsi"/>
          <w:sz w:val="24"/>
          <w:szCs w:val="24"/>
        </w:rPr>
        <w:t>e C</w:t>
      </w:r>
      <w:r w:rsidR="00144BED">
        <w:rPr>
          <w:rFonts w:cstheme="minorHAnsi"/>
          <w:sz w:val="24"/>
          <w:szCs w:val="24"/>
        </w:rPr>
        <w:t>DG46</w:t>
      </w:r>
      <w:r w:rsidR="00F94FF6" w:rsidRPr="00CB5F29">
        <w:rPr>
          <w:rFonts w:cstheme="minorHAnsi"/>
          <w:sz w:val="24"/>
          <w:szCs w:val="24"/>
        </w:rPr>
        <w:t xml:space="preserve"> s’engage à réception de la fiche de demande d’intervention, à rechercher dans les meilleurs délais un ou plusieurs agents correspondant à la</w:t>
      </w:r>
      <w:r w:rsidR="00F94FF6" w:rsidRPr="00CB5F29">
        <w:rPr>
          <w:rFonts w:cstheme="minorHAnsi"/>
          <w:spacing w:val="-15"/>
          <w:sz w:val="24"/>
          <w:szCs w:val="24"/>
        </w:rPr>
        <w:t xml:space="preserve"> </w:t>
      </w:r>
      <w:r w:rsidR="00F94FF6" w:rsidRPr="00CB5F29">
        <w:rPr>
          <w:rFonts w:cstheme="minorHAnsi"/>
          <w:sz w:val="24"/>
          <w:szCs w:val="24"/>
        </w:rPr>
        <w:t>demande.</w:t>
      </w:r>
    </w:p>
    <w:p w14:paraId="4CF5F4E0" w14:textId="37894540" w:rsidR="00F94FF6" w:rsidRPr="00CB5F29" w:rsidRDefault="00CB5F29" w:rsidP="005C6A42">
      <w:pPr>
        <w:widowControl w:val="0"/>
        <w:tabs>
          <w:tab w:val="left" w:pos="1747"/>
        </w:tabs>
        <w:autoSpaceDE w:val="0"/>
        <w:autoSpaceDN w:val="0"/>
        <w:spacing w:after="120" w:line="223" w:lineRule="auto"/>
        <w:ind w:right="391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</w:t>
      </w:r>
      <w:r w:rsidR="00F94FF6" w:rsidRPr="00CB5F29">
        <w:rPr>
          <w:rFonts w:cstheme="minorHAnsi"/>
          <w:sz w:val="24"/>
          <w:szCs w:val="24"/>
        </w:rPr>
        <w:t>e C</w:t>
      </w:r>
      <w:r w:rsidR="00144BED">
        <w:rPr>
          <w:rFonts w:cstheme="minorHAnsi"/>
          <w:sz w:val="24"/>
          <w:szCs w:val="24"/>
        </w:rPr>
        <w:t>DG46</w:t>
      </w:r>
      <w:r w:rsidR="00F94FF6" w:rsidRPr="00CB5F29">
        <w:rPr>
          <w:rFonts w:cstheme="minorHAnsi"/>
          <w:sz w:val="24"/>
          <w:szCs w:val="24"/>
        </w:rPr>
        <w:t xml:space="preserve"> propose dans la mesure du possible à la collectivité</w:t>
      </w:r>
      <w:r w:rsidR="00AD7B82">
        <w:rPr>
          <w:rFonts w:cstheme="minorHAnsi"/>
          <w:sz w:val="24"/>
          <w:szCs w:val="24"/>
        </w:rPr>
        <w:t xml:space="preserve"> ou l’</w:t>
      </w:r>
      <w:r w:rsidR="00F94FF6" w:rsidRPr="00CB5F29">
        <w:rPr>
          <w:rFonts w:cstheme="minorHAnsi"/>
          <w:sz w:val="24"/>
          <w:szCs w:val="24"/>
        </w:rPr>
        <w:t>établissement public un ou plusieurs agents en fonction des compétences exigées pour la mission et des candidats</w:t>
      </w:r>
      <w:r w:rsidR="00F94FF6" w:rsidRPr="00CB5F29">
        <w:rPr>
          <w:rFonts w:cstheme="minorHAnsi"/>
          <w:spacing w:val="-5"/>
          <w:sz w:val="24"/>
          <w:szCs w:val="24"/>
        </w:rPr>
        <w:t xml:space="preserve"> </w:t>
      </w:r>
      <w:r w:rsidR="00F94FF6" w:rsidRPr="00CB5F29">
        <w:rPr>
          <w:rFonts w:cstheme="minorHAnsi"/>
          <w:sz w:val="24"/>
          <w:szCs w:val="24"/>
        </w:rPr>
        <w:t>disponibles.</w:t>
      </w:r>
    </w:p>
    <w:p w14:paraId="6D6ABEC5" w14:textId="652F99BE" w:rsidR="00F94FF6" w:rsidRPr="00CB5F29" w:rsidRDefault="00CB5F29" w:rsidP="005C6A42">
      <w:pPr>
        <w:widowControl w:val="0"/>
        <w:tabs>
          <w:tab w:val="left" w:pos="1747"/>
        </w:tabs>
        <w:autoSpaceDE w:val="0"/>
        <w:autoSpaceDN w:val="0"/>
        <w:spacing w:after="0" w:line="230" w:lineRule="auto"/>
        <w:ind w:right="389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</w:t>
      </w:r>
      <w:r w:rsidR="00F94FF6" w:rsidRPr="00CB5F29">
        <w:rPr>
          <w:rFonts w:cstheme="minorHAnsi"/>
          <w:sz w:val="24"/>
          <w:szCs w:val="24"/>
        </w:rPr>
        <w:t>e C</w:t>
      </w:r>
      <w:r w:rsidR="00144BED">
        <w:rPr>
          <w:rFonts w:cstheme="minorHAnsi"/>
          <w:sz w:val="24"/>
          <w:szCs w:val="24"/>
        </w:rPr>
        <w:t>DG46</w:t>
      </w:r>
      <w:r w:rsidR="00F94FF6" w:rsidRPr="00CB5F29">
        <w:rPr>
          <w:rFonts w:cstheme="minorHAnsi"/>
          <w:sz w:val="24"/>
          <w:szCs w:val="24"/>
        </w:rPr>
        <w:t xml:space="preserve"> s’engage à établir le contrat de travail avec l’agent mis à disposition, il se charge des formalités administratives, réglementaires, du suivi médical et de l’établissement des bulletins de paie correspondants à la</w:t>
      </w:r>
      <w:r w:rsidR="00F94FF6" w:rsidRPr="00CB5F29">
        <w:rPr>
          <w:rFonts w:cstheme="minorHAnsi"/>
          <w:spacing w:val="-8"/>
          <w:sz w:val="24"/>
          <w:szCs w:val="24"/>
        </w:rPr>
        <w:t xml:space="preserve"> </w:t>
      </w:r>
      <w:r w:rsidR="00F94FF6" w:rsidRPr="00CB5F29">
        <w:rPr>
          <w:rFonts w:cstheme="minorHAnsi"/>
          <w:sz w:val="24"/>
          <w:szCs w:val="24"/>
        </w:rPr>
        <w:t>mission.</w:t>
      </w:r>
    </w:p>
    <w:p w14:paraId="4116E5D5" w14:textId="504B7F49" w:rsidR="00F94FF6" w:rsidRPr="005B5C4B" w:rsidRDefault="00F94FF6" w:rsidP="005C6A42">
      <w:pPr>
        <w:pStyle w:val="SectionRGPD"/>
      </w:pPr>
      <w:r w:rsidRPr="005B5C4B">
        <w:t>Fin anticipée de la mission en dehors de la période d’essai</w:t>
      </w:r>
    </w:p>
    <w:p w14:paraId="7CFAB001" w14:textId="2DB21257" w:rsidR="00F94FF6" w:rsidRPr="00CB5F29" w:rsidRDefault="00F94FF6" w:rsidP="005C6A42">
      <w:pPr>
        <w:pStyle w:val="Corpsdetexte"/>
        <w:spacing w:before="94"/>
        <w:ind w:left="0" w:right="389" w:firstLine="0"/>
        <w:rPr>
          <w:rFonts w:asciiTheme="minorHAnsi" w:hAnsiTheme="minorHAnsi" w:cstheme="minorHAnsi"/>
          <w:sz w:val="24"/>
        </w:rPr>
      </w:pPr>
      <w:r w:rsidRPr="00CB5F29">
        <w:rPr>
          <w:rFonts w:asciiTheme="minorHAnsi" w:hAnsiTheme="minorHAnsi" w:cstheme="minorHAnsi"/>
          <w:sz w:val="24"/>
        </w:rPr>
        <w:t>La collectivité</w:t>
      </w:r>
      <w:r w:rsidR="00AD7B82">
        <w:rPr>
          <w:rFonts w:asciiTheme="minorHAnsi" w:hAnsiTheme="minorHAnsi" w:cstheme="minorHAnsi"/>
          <w:sz w:val="24"/>
        </w:rPr>
        <w:t xml:space="preserve"> ou l’</w:t>
      </w:r>
      <w:r w:rsidRPr="00CB5F29">
        <w:rPr>
          <w:rFonts w:asciiTheme="minorHAnsi" w:hAnsiTheme="minorHAnsi" w:cstheme="minorHAnsi"/>
          <w:sz w:val="24"/>
        </w:rPr>
        <w:t>établissement public ne peut pas mettre fin à la mission avant le terme du contrat.</w:t>
      </w:r>
    </w:p>
    <w:p w14:paraId="383F0974" w14:textId="2BD4A468" w:rsidR="00F94FF6" w:rsidRPr="00CB5F29" w:rsidRDefault="00F94FF6" w:rsidP="005C6A42">
      <w:pPr>
        <w:pStyle w:val="Corpsdetexte"/>
        <w:spacing w:before="94"/>
        <w:ind w:left="0" w:right="389" w:firstLine="0"/>
        <w:rPr>
          <w:rFonts w:asciiTheme="minorHAnsi" w:hAnsiTheme="minorHAnsi" w:cstheme="minorHAnsi"/>
          <w:sz w:val="24"/>
        </w:rPr>
      </w:pPr>
      <w:r w:rsidRPr="00CB5F29">
        <w:rPr>
          <w:rFonts w:asciiTheme="minorHAnsi" w:hAnsiTheme="minorHAnsi" w:cstheme="minorHAnsi"/>
          <w:sz w:val="24"/>
        </w:rPr>
        <w:t>Cependant, sous certaines conditions, La collectivité</w:t>
      </w:r>
      <w:r w:rsidR="00AD7B82">
        <w:rPr>
          <w:rFonts w:asciiTheme="minorHAnsi" w:hAnsiTheme="minorHAnsi" w:cstheme="minorHAnsi"/>
          <w:sz w:val="24"/>
        </w:rPr>
        <w:t xml:space="preserve"> ou l’</w:t>
      </w:r>
      <w:r w:rsidRPr="00CB5F29">
        <w:rPr>
          <w:rFonts w:asciiTheme="minorHAnsi" w:hAnsiTheme="minorHAnsi" w:cstheme="minorHAnsi"/>
          <w:sz w:val="24"/>
        </w:rPr>
        <w:t>établissement public pourra demander à mettre fin à une mission en cours. Il s’agira alors d’une procédure de licenciement mise en œuvre par le C</w:t>
      </w:r>
      <w:r w:rsidR="00246F74">
        <w:rPr>
          <w:rFonts w:asciiTheme="minorHAnsi" w:hAnsiTheme="minorHAnsi" w:cstheme="minorHAnsi"/>
          <w:sz w:val="24"/>
        </w:rPr>
        <w:t>DG46</w:t>
      </w:r>
      <w:r w:rsidRPr="00CB5F29">
        <w:rPr>
          <w:rFonts w:asciiTheme="minorHAnsi" w:hAnsiTheme="minorHAnsi" w:cstheme="minorHAnsi"/>
          <w:sz w:val="24"/>
        </w:rPr>
        <w:t>.</w:t>
      </w:r>
    </w:p>
    <w:p w14:paraId="5D6220F2" w14:textId="6743D459" w:rsidR="00F94FF6" w:rsidRPr="005B5C4B" w:rsidRDefault="00F94FF6" w:rsidP="005C6A42">
      <w:pPr>
        <w:pStyle w:val="SectionRGPD"/>
      </w:pPr>
      <w:r w:rsidRPr="005B5C4B">
        <w:t xml:space="preserve"> Situation administrative de l’agent en mission</w:t>
      </w:r>
    </w:p>
    <w:p w14:paraId="6DFC989D" w14:textId="4EF39640" w:rsidR="00F94FF6" w:rsidRPr="00CB5F29" w:rsidRDefault="00F94FF6" w:rsidP="005C6A42">
      <w:pPr>
        <w:pStyle w:val="Corpsdetexte"/>
        <w:spacing w:before="94"/>
        <w:ind w:left="0" w:right="392" w:firstLine="0"/>
        <w:rPr>
          <w:rFonts w:asciiTheme="minorHAnsi" w:hAnsiTheme="minorHAnsi" w:cstheme="minorHAnsi"/>
          <w:sz w:val="24"/>
        </w:rPr>
      </w:pPr>
      <w:r w:rsidRPr="00CB5F29">
        <w:rPr>
          <w:rFonts w:asciiTheme="minorHAnsi" w:hAnsiTheme="minorHAnsi" w:cstheme="minorHAnsi"/>
          <w:sz w:val="24"/>
        </w:rPr>
        <w:t>L’agent en mission est placé sous l’autorité du CDG</w:t>
      </w:r>
      <w:r w:rsidR="00246F74">
        <w:rPr>
          <w:rFonts w:asciiTheme="minorHAnsi" w:hAnsiTheme="minorHAnsi" w:cstheme="minorHAnsi"/>
          <w:sz w:val="24"/>
        </w:rPr>
        <w:t>46</w:t>
      </w:r>
      <w:r w:rsidRPr="00CB5F29">
        <w:rPr>
          <w:rFonts w:asciiTheme="minorHAnsi" w:hAnsiTheme="minorHAnsi" w:cstheme="minorHAnsi"/>
          <w:sz w:val="24"/>
        </w:rPr>
        <w:t xml:space="preserve"> qui l’emploie, le gère administrativement et le rémunère. Par conséquent, le CDG</w:t>
      </w:r>
      <w:r w:rsidR="00246F74">
        <w:rPr>
          <w:rFonts w:asciiTheme="minorHAnsi" w:hAnsiTheme="minorHAnsi" w:cstheme="minorHAnsi"/>
          <w:sz w:val="24"/>
        </w:rPr>
        <w:t>46</w:t>
      </w:r>
      <w:r w:rsidRPr="00CB5F29">
        <w:rPr>
          <w:rFonts w:asciiTheme="minorHAnsi" w:hAnsiTheme="minorHAnsi" w:cstheme="minorHAnsi"/>
          <w:sz w:val="24"/>
        </w:rPr>
        <w:t xml:space="preserve"> exerce le pouvoir disciplinaire.</w:t>
      </w:r>
    </w:p>
    <w:p w14:paraId="20DC90E9" w14:textId="77777777" w:rsidR="00F94FF6" w:rsidRPr="00CB5F29" w:rsidRDefault="00F94FF6" w:rsidP="005C6A42">
      <w:pPr>
        <w:pStyle w:val="Corpsdetexte"/>
        <w:ind w:left="0" w:right="391" w:firstLine="0"/>
        <w:rPr>
          <w:rFonts w:asciiTheme="minorHAnsi" w:hAnsiTheme="minorHAnsi" w:cstheme="minorHAnsi"/>
          <w:sz w:val="24"/>
        </w:rPr>
      </w:pPr>
      <w:r w:rsidRPr="00CB5F29">
        <w:rPr>
          <w:rFonts w:asciiTheme="minorHAnsi" w:hAnsiTheme="minorHAnsi" w:cstheme="minorHAnsi"/>
          <w:sz w:val="24"/>
        </w:rPr>
        <w:t>Toute mission d’une durée supérieure à 5 jours fera obligatoirement l’objet d’une période d'essai définie conformément à la réglementation en vigueur.</w:t>
      </w:r>
    </w:p>
    <w:p w14:paraId="21997E10" w14:textId="133C4345" w:rsidR="00F94FF6" w:rsidRPr="00CB5F29" w:rsidRDefault="00F94FF6" w:rsidP="005C6A42">
      <w:pPr>
        <w:pStyle w:val="Corpsdetexte"/>
        <w:spacing w:before="240" w:after="240"/>
        <w:ind w:left="0" w:right="389" w:firstLine="0"/>
        <w:rPr>
          <w:rFonts w:asciiTheme="minorHAnsi" w:hAnsiTheme="minorHAnsi" w:cstheme="minorHAnsi"/>
          <w:sz w:val="24"/>
        </w:rPr>
      </w:pPr>
      <w:r w:rsidRPr="00CB5F29">
        <w:rPr>
          <w:rFonts w:asciiTheme="minorHAnsi" w:hAnsiTheme="minorHAnsi" w:cstheme="minorHAnsi"/>
          <w:sz w:val="24"/>
        </w:rPr>
        <w:t>L’agent en mission est placé, pendant la durée de celle-ci, sous l’autorité fonctionnelle de l’autorité territoriale de la collectivité</w:t>
      </w:r>
      <w:r w:rsidR="00AD7B82">
        <w:rPr>
          <w:rFonts w:asciiTheme="minorHAnsi" w:hAnsiTheme="minorHAnsi" w:cstheme="minorHAnsi"/>
          <w:sz w:val="24"/>
        </w:rPr>
        <w:t xml:space="preserve"> ou l’</w:t>
      </w:r>
      <w:r w:rsidRPr="00CB5F29">
        <w:rPr>
          <w:rFonts w:asciiTheme="minorHAnsi" w:hAnsiTheme="minorHAnsi" w:cstheme="minorHAnsi"/>
          <w:sz w:val="24"/>
        </w:rPr>
        <w:t>établissement public selon les missions définies dans la demande d’intervention.</w:t>
      </w:r>
    </w:p>
    <w:p w14:paraId="7664EE70" w14:textId="6726C30A" w:rsidR="00F94FF6" w:rsidRPr="005B5C4B" w:rsidRDefault="00F94FF6" w:rsidP="005C6A42">
      <w:pPr>
        <w:pStyle w:val="SectionRGPD"/>
      </w:pPr>
      <w:r w:rsidRPr="005B5C4B">
        <w:t>Formation</w:t>
      </w:r>
    </w:p>
    <w:p w14:paraId="186A2E92" w14:textId="77777777" w:rsidR="00395013" w:rsidRDefault="00F94FF6" w:rsidP="005C6A42">
      <w:pPr>
        <w:pStyle w:val="Corpsdetexte"/>
        <w:spacing w:before="94"/>
        <w:ind w:left="0" w:firstLine="0"/>
        <w:rPr>
          <w:rFonts w:asciiTheme="minorHAnsi" w:hAnsiTheme="minorHAnsi" w:cstheme="minorHAnsi"/>
          <w:sz w:val="24"/>
        </w:rPr>
        <w:sectPr w:rsidR="00395013" w:rsidSect="00F71390">
          <w:pgSz w:w="11906" w:h="16838"/>
          <w:pgMar w:top="851" w:right="1417" w:bottom="1417" w:left="1417" w:header="708" w:footer="257" w:gutter="0"/>
          <w:cols w:space="708"/>
          <w:titlePg/>
          <w:docGrid w:linePitch="360"/>
        </w:sectPr>
      </w:pPr>
      <w:r w:rsidRPr="00CB5F29">
        <w:rPr>
          <w:rFonts w:asciiTheme="minorHAnsi" w:hAnsiTheme="minorHAnsi" w:cstheme="minorHAnsi"/>
          <w:sz w:val="24"/>
        </w:rPr>
        <w:t>Toute demande de formation doit être soumise à l’accord préalable du CDG</w:t>
      </w:r>
      <w:r w:rsidR="00246F74">
        <w:rPr>
          <w:rFonts w:asciiTheme="minorHAnsi" w:hAnsiTheme="minorHAnsi" w:cstheme="minorHAnsi"/>
          <w:sz w:val="24"/>
        </w:rPr>
        <w:t>46</w:t>
      </w:r>
      <w:r w:rsidRPr="00CB5F29">
        <w:rPr>
          <w:rFonts w:asciiTheme="minorHAnsi" w:hAnsiTheme="minorHAnsi" w:cstheme="minorHAnsi"/>
          <w:sz w:val="24"/>
        </w:rPr>
        <w:t xml:space="preserve"> qui se chargera d’inscrire l’agent le cas échéant.</w:t>
      </w:r>
    </w:p>
    <w:p w14:paraId="7A062CAF" w14:textId="37B32B5A" w:rsidR="00F94FF6" w:rsidRPr="005B5C4B" w:rsidRDefault="00F94FF6" w:rsidP="005C6A42">
      <w:pPr>
        <w:pStyle w:val="SectionRGPD"/>
      </w:pPr>
      <w:r w:rsidRPr="005B5C4B">
        <w:t>Modification ou prolongation des missions</w:t>
      </w:r>
    </w:p>
    <w:p w14:paraId="7C34E509" w14:textId="6E2827EF" w:rsidR="00F94FF6" w:rsidRPr="00CB5F29" w:rsidRDefault="00F94FF6" w:rsidP="005C6A42">
      <w:pPr>
        <w:pStyle w:val="Corpsdetexte"/>
        <w:spacing w:before="94"/>
        <w:ind w:left="0" w:firstLine="0"/>
        <w:rPr>
          <w:rFonts w:asciiTheme="minorHAnsi" w:hAnsiTheme="minorHAnsi" w:cstheme="minorHAnsi"/>
          <w:sz w:val="24"/>
        </w:rPr>
      </w:pPr>
      <w:r w:rsidRPr="00CB5F29">
        <w:rPr>
          <w:rFonts w:asciiTheme="minorHAnsi" w:hAnsiTheme="minorHAnsi" w:cstheme="minorHAnsi"/>
          <w:sz w:val="24"/>
        </w:rPr>
        <w:t>Toute modification de la demande d’intervention initiale doit être communiquée au CDG</w:t>
      </w:r>
      <w:r w:rsidR="00246F74">
        <w:rPr>
          <w:rFonts w:asciiTheme="minorHAnsi" w:hAnsiTheme="minorHAnsi" w:cstheme="minorHAnsi"/>
          <w:sz w:val="24"/>
        </w:rPr>
        <w:t>46</w:t>
      </w:r>
      <w:r w:rsidRPr="00CB5F29">
        <w:rPr>
          <w:rFonts w:asciiTheme="minorHAnsi" w:hAnsiTheme="minorHAnsi" w:cstheme="minorHAnsi"/>
          <w:sz w:val="24"/>
        </w:rPr>
        <w:t>.</w:t>
      </w:r>
    </w:p>
    <w:p w14:paraId="7F1E2A86" w14:textId="56CC3303" w:rsidR="00F94FF6" w:rsidRPr="00CB5F29" w:rsidRDefault="00F94FF6" w:rsidP="005C6A42">
      <w:pPr>
        <w:pStyle w:val="Corpsdetexte"/>
        <w:ind w:left="0" w:right="449" w:firstLine="0"/>
        <w:rPr>
          <w:rFonts w:asciiTheme="minorHAnsi" w:hAnsiTheme="minorHAnsi" w:cstheme="minorHAnsi"/>
          <w:sz w:val="24"/>
        </w:rPr>
      </w:pPr>
      <w:r w:rsidRPr="00CB5F29">
        <w:rPr>
          <w:rFonts w:asciiTheme="minorHAnsi" w:hAnsiTheme="minorHAnsi" w:cstheme="minorHAnsi"/>
          <w:sz w:val="24"/>
        </w:rPr>
        <w:t>Si la mission de l’agent doit être prolongée la collectivité</w:t>
      </w:r>
      <w:r w:rsidR="007844DB">
        <w:rPr>
          <w:rFonts w:asciiTheme="minorHAnsi" w:hAnsiTheme="minorHAnsi" w:cstheme="minorHAnsi"/>
          <w:sz w:val="24"/>
        </w:rPr>
        <w:t xml:space="preserve"> ou l’</w:t>
      </w:r>
      <w:r w:rsidRPr="00CB5F29">
        <w:rPr>
          <w:rFonts w:asciiTheme="minorHAnsi" w:hAnsiTheme="minorHAnsi" w:cstheme="minorHAnsi"/>
          <w:sz w:val="24"/>
        </w:rPr>
        <w:t>établissement public d’accueil doit prévenir le CDG</w:t>
      </w:r>
      <w:r w:rsidR="00246F74">
        <w:rPr>
          <w:rFonts w:asciiTheme="minorHAnsi" w:hAnsiTheme="minorHAnsi" w:cstheme="minorHAnsi"/>
          <w:sz w:val="24"/>
        </w:rPr>
        <w:t>46</w:t>
      </w:r>
      <w:r w:rsidRPr="00CB5F29">
        <w:rPr>
          <w:rFonts w:asciiTheme="minorHAnsi" w:hAnsiTheme="minorHAnsi" w:cstheme="minorHAnsi"/>
          <w:sz w:val="24"/>
        </w:rPr>
        <w:t xml:space="preserve"> le plus rapidement possible.</w:t>
      </w:r>
    </w:p>
    <w:p w14:paraId="48E48D89" w14:textId="15781076" w:rsidR="00F94FF6" w:rsidRPr="00CB5F29" w:rsidRDefault="00F94FF6" w:rsidP="005C6A42">
      <w:pPr>
        <w:pStyle w:val="Corpsdetexte"/>
        <w:ind w:left="0" w:right="449" w:firstLine="0"/>
        <w:rPr>
          <w:rFonts w:asciiTheme="minorHAnsi" w:hAnsiTheme="minorHAnsi" w:cstheme="minorHAnsi"/>
          <w:sz w:val="24"/>
        </w:rPr>
      </w:pPr>
      <w:r w:rsidRPr="00CB5F29">
        <w:rPr>
          <w:rFonts w:asciiTheme="minorHAnsi" w:hAnsiTheme="minorHAnsi" w:cstheme="minorHAnsi"/>
          <w:sz w:val="24"/>
        </w:rPr>
        <w:t>Dans les deux cas une nouvelle demande d’intervention doit être transmise au CDG</w:t>
      </w:r>
      <w:r w:rsidR="00246F74">
        <w:rPr>
          <w:rFonts w:asciiTheme="minorHAnsi" w:hAnsiTheme="minorHAnsi" w:cstheme="minorHAnsi"/>
          <w:sz w:val="24"/>
        </w:rPr>
        <w:t>46</w:t>
      </w:r>
      <w:r w:rsidRPr="00CB5F29">
        <w:rPr>
          <w:rFonts w:asciiTheme="minorHAnsi" w:hAnsiTheme="minorHAnsi" w:cstheme="minorHAnsi"/>
          <w:sz w:val="24"/>
        </w:rPr>
        <w:t>.</w:t>
      </w:r>
    </w:p>
    <w:p w14:paraId="665C62E3" w14:textId="7C6409D4" w:rsidR="00F94FF6" w:rsidRPr="005B5C4B" w:rsidRDefault="00F94FF6" w:rsidP="005C6A42">
      <w:pPr>
        <w:pStyle w:val="SectionRGPD"/>
      </w:pPr>
      <w:r w:rsidRPr="005B5C4B">
        <w:t>Modalités financières</w:t>
      </w:r>
    </w:p>
    <w:p w14:paraId="247131EB" w14:textId="558DC42F" w:rsidR="00F94FF6" w:rsidRPr="00CB5F29" w:rsidRDefault="00F94FF6" w:rsidP="005C6A42">
      <w:pPr>
        <w:pStyle w:val="Corpsdetexte"/>
        <w:spacing w:before="94"/>
        <w:ind w:left="0" w:firstLine="0"/>
        <w:rPr>
          <w:rFonts w:asciiTheme="minorHAnsi" w:hAnsiTheme="minorHAnsi" w:cstheme="minorHAnsi"/>
          <w:sz w:val="24"/>
        </w:rPr>
      </w:pPr>
      <w:r w:rsidRPr="00CB5F29">
        <w:rPr>
          <w:rFonts w:asciiTheme="minorHAnsi" w:hAnsiTheme="minorHAnsi" w:cstheme="minorHAnsi"/>
          <w:sz w:val="24"/>
        </w:rPr>
        <w:t>La collectivité</w:t>
      </w:r>
      <w:r w:rsidR="007844DB">
        <w:rPr>
          <w:rFonts w:asciiTheme="minorHAnsi" w:hAnsiTheme="minorHAnsi" w:cstheme="minorHAnsi"/>
          <w:sz w:val="24"/>
        </w:rPr>
        <w:t xml:space="preserve"> ou l’</w:t>
      </w:r>
      <w:r w:rsidRPr="00CB5F29">
        <w:rPr>
          <w:rFonts w:asciiTheme="minorHAnsi" w:hAnsiTheme="minorHAnsi" w:cstheme="minorHAnsi"/>
          <w:sz w:val="24"/>
        </w:rPr>
        <w:t>établissement public s’engage à payer au CDG</w:t>
      </w:r>
      <w:r w:rsidR="00246F74">
        <w:rPr>
          <w:rFonts w:asciiTheme="minorHAnsi" w:hAnsiTheme="minorHAnsi" w:cstheme="minorHAnsi"/>
          <w:sz w:val="24"/>
        </w:rPr>
        <w:t xml:space="preserve">46 </w:t>
      </w:r>
      <w:r w:rsidRPr="00CB5F29">
        <w:rPr>
          <w:rFonts w:asciiTheme="minorHAnsi" w:hAnsiTheme="minorHAnsi" w:cstheme="minorHAnsi"/>
          <w:sz w:val="24"/>
        </w:rPr>
        <w:t xml:space="preserve">l’ensemble des éléments de rémunération de l’agent (salaires bruts) et les charges afférentes ainsi que des frais de gestion à hauteur de 15% des sommes précédemment citées. </w:t>
      </w:r>
    </w:p>
    <w:p w14:paraId="5951AF7B" w14:textId="0D9FA7B7" w:rsidR="00F94FF6" w:rsidRPr="00CB5F29" w:rsidRDefault="00F94FF6" w:rsidP="005C6A42">
      <w:pPr>
        <w:pStyle w:val="Corpsdetexte"/>
        <w:ind w:left="0" w:right="449" w:firstLine="0"/>
        <w:rPr>
          <w:rFonts w:asciiTheme="minorHAnsi" w:hAnsiTheme="minorHAnsi" w:cstheme="minorHAnsi"/>
          <w:sz w:val="24"/>
        </w:rPr>
      </w:pPr>
      <w:r w:rsidRPr="00CB5F29">
        <w:rPr>
          <w:rFonts w:asciiTheme="minorHAnsi" w:hAnsiTheme="minorHAnsi" w:cstheme="minorHAnsi"/>
          <w:sz w:val="24"/>
        </w:rPr>
        <w:t>Le versement interviendra sur présentation d’un titre de recettes établi au mois par le C</w:t>
      </w:r>
      <w:r w:rsidR="00246F74">
        <w:rPr>
          <w:rFonts w:asciiTheme="minorHAnsi" w:hAnsiTheme="minorHAnsi" w:cstheme="minorHAnsi"/>
          <w:sz w:val="24"/>
        </w:rPr>
        <w:t>DG46</w:t>
      </w:r>
      <w:r w:rsidRPr="00CB5F29">
        <w:rPr>
          <w:rFonts w:asciiTheme="minorHAnsi" w:hAnsiTheme="minorHAnsi" w:cstheme="minorHAnsi"/>
          <w:sz w:val="24"/>
        </w:rPr>
        <w:t>, après service fait, au fur et à mesure de la réalisation de la</w:t>
      </w:r>
      <w:r w:rsidRPr="00CB5F29">
        <w:rPr>
          <w:rFonts w:asciiTheme="minorHAnsi" w:hAnsiTheme="minorHAnsi" w:cstheme="minorHAnsi"/>
          <w:spacing w:val="-26"/>
          <w:sz w:val="24"/>
        </w:rPr>
        <w:t xml:space="preserve"> </w:t>
      </w:r>
      <w:r w:rsidRPr="00CB5F29">
        <w:rPr>
          <w:rFonts w:asciiTheme="minorHAnsi" w:hAnsiTheme="minorHAnsi" w:cstheme="minorHAnsi"/>
          <w:sz w:val="24"/>
        </w:rPr>
        <w:t>mission.</w:t>
      </w:r>
    </w:p>
    <w:p w14:paraId="1DB82078" w14:textId="77777777" w:rsidR="00F94FF6" w:rsidRPr="00CB5F29" w:rsidRDefault="00F94FF6" w:rsidP="005C6A42">
      <w:pPr>
        <w:pStyle w:val="Corpsdetexte"/>
        <w:ind w:left="0" w:right="449" w:firstLine="0"/>
        <w:rPr>
          <w:rFonts w:asciiTheme="minorHAnsi" w:hAnsiTheme="minorHAnsi" w:cstheme="minorHAnsi"/>
          <w:sz w:val="24"/>
        </w:rPr>
      </w:pPr>
      <w:r w:rsidRPr="00CB5F29">
        <w:rPr>
          <w:rFonts w:asciiTheme="minorHAnsi" w:hAnsiTheme="minorHAnsi" w:cstheme="minorHAnsi"/>
          <w:sz w:val="24"/>
        </w:rPr>
        <w:t>Ce montant pourra être révisé par décision du Conseil d’administration.</w:t>
      </w:r>
    </w:p>
    <w:p w14:paraId="03F5C90D" w14:textId="68482C89" w:rsidR="00F94FF6" w:rsidRPr="005B5C4B" w:rsidRDefault="00F94FF6" w:rsidP="005C6A42">
      <w:pPr>
        <w:pStyle w:val="SectionRGPD"/>
      </w:pPr>
      <w:r w:rsidRPr="005B5C4B">
        <w:t>Autres charges financières</w:t>
      </w:r>
    </w:p>
    <w:p w14:paraId="22F7C5E2" w14:textId="2389111C" w:rsidR="00F94FF6" w:rsidRPr="00CB5F29" w:rsidRDefault="00F94FF6" w:rsidP="005C6A42">
      <w:pPr>
        <w:pStyle w:val="Titre11"/>
        <w:ind w:left="0"/>
        <w:jc w:val="both"/>
        <w:rPr>
          <w:rFonts w:asciiTheme="minorHAnsi" w:hAnsiTheme="minorHAnsi" w:cstheme="minorHAnsi"/>
          <w:b w:val="0"/>
          <w:sz w:val="24"/>
          <w:szCs w:val="24"/>
          <w:u w:val="none"/>
        </w:rPr>
      </w:pPr>
      <w:r w:rsidRPr="00CB5F29">
        <w:rPr>
          <w:rFonts w:asciiTheme="minorHAnsi" w:hAnsiTheme="minorHAnsi" w:cstheme="minorHAnsi"/>
          <w:b w:val="0"/>
          <w:sz w:val="24"/>
          <w:szCs w:val="24"/>
          <w:u w:val="none"/>
        </w:rPr>
        <w:t>La collectivité</w:t>
      </w:r>
      <w:r w:rsidR="007844DB">
        <w:rPr>
          <w:rFonts w:asciiTheme="minorHAnsi" w:hAnsiTheme="minorHAnsi" w:cstheme="minorHAnsi"/>
          <w:b w:val="0"/>
          <w:sz w:val="24"/>
          <w:szCs w:val="24"/>
          <w:u w:val="none"/>
        </w:rPr>
        <w:t xml:space="preserve"> ou l’</w:t>
      </w:r>
      <w:r w:rsidRPr="00CB5F29">
        <w:rPr>
          <w:rFonts w:asciiTheme="minorHAnsi" w:hAnsiTheme="minorHAnsi" w:cstheme="minorHAnsi"/>
          <w:b w:val="0"/>
          <w:sz w:val="24"/>
          <w:szCs w:val="24"/>
          <w:u w:val="none"/>
        </w:rPr>
        <w:t>établissement public prendra à sa charge les autres frais qui pourraient être entrainés par les dispositions du contrat de travail, tels que :</w:t>
      </w:r>
    </w:p>
    <w:p w14:paraId="456B0170" w14:textId="449FC413" w:rsidR="00F94FF6" w:rsidRPr="00CB5F29" w:rsidRDefault="0062380F" w:rsidP="005C6A42">
      <w:pPr>
        <w:pStyle w:val="Titre11"/>
        <w:numPr>
          <w:ilvl w:val="0"/>
          <w:numId w:val="34"/>
        </w:numPr>
        <w:jc w:val="both"/>
        <w:rPr>
          <w:rFonts w:asciiTheme="minorHAnsi" w:hAnsiTheme="minorHAnsi" w:cstheme="minorHAnsi"/>
          <w:b w:val="0"/>
          <w:sz w:val="24"/>
          <w:szCs w:val="24"/>
          <w:u w:val="none"/>
        </w:rPr>
      </w:pPr>
      <w:r w:rsidRPr="00CB5F29">
        <w:rPr>
          <w:rFonts w:asciiTheme="minorHAnsi" w:hAnsiTheme="minorHAnsi" w:cstheme="minorHAnsi"/>
          <w:b w:val="0"/>
          <w:sz w:val="24"/>
          <w:szCs w:val="24"/>
          <w:u w:val="none"/>
        </w:rPr>
        <w:t>Les</w:t>
      </w:r>
      <w:r w:rsidR="00F94FF6" w:rsidRPr="00CB5F29">
        <w:rPr>
          <w:rFonts w:asciiTheme="minorHAnsi" w:hAnsiTheme="minorHAnsi" w:cstheme="minorHAnsi"/>
          <w:b w:val="0"/>
          <w:sz w:val="24"/>
          <w:szCs w:val="24"/>
          <w:u w:val="none"/>
        </w:rPr>
        <w:t xml:space="preserve"> indemnités de licenciement en cas de rupture anticipée ;</w:t>
      </w:r>
    </w:p>
    <w:p w14:paraId="352311BC" w14:textId="54E99EA5" w:rsidR="00F94FF6" w:rsidRPr="00CB5F29" w:rsidRDefault="0062380F" w:rsidP="005C6A42">
      <w:pPr>
        <w:pStyle w:val="Titre11"/>
        <w:numPr>
          <w:ilvl w:val="0"/>
          <w:numId w:val="34"/>
        </w:numPr>
        <w:jc w:val="both"/>
        <w:rPr>
          <w:rFonts w:asciiTheme="minorHAnsi" w:hAnsiTheme="minorHAnsi" w:cstheme="minorHAnsi"/>
          <w:b w:val="0"/>
          <w:sz w:val="24"/>
          <w:szCs w:val="24"/>
          <w:u w:val="none"/>
        </w:rPr>
      </w:pPr>
      <w:r w:rsidRPr="00CB5F29">
        <w:rPr>
          <w:rFonts w:asciiTheme="minorHAnsi" w:hAnsiTheme="minorHAnsi" w:cstheme="minorHAnsi"/>
          <w:b w:val="0"/>
          <w:sz w:val="24"/>
          <w:szCs w:val="24"/>
          <w:u w:val="none"/>
        </w:rPr>
        <w:t>La</w:t>
      </w:r>
      <w:r w:rsidR="00F94FF6" w:rsidRPr="00CB5F29">
        <w:rPr>
          <w:rFonts w:asciiTheme="minorHAnsi" w:hAnsiTheme="minorHAnsi" w:cstheme="minorHAnsi"/>
          <w:b w:val="0"/>
          <w:sz w:val="24"/>
          <w:szCs w:val="24"/>
          <w:u w:val="none"/>
        </w:rPr>
        <w:t xml:space="preserve"> différence entre la rémunération versée par le CDG</w:t>
      </w:r>
      <w:r w:rsidR="00246F74">
        <w:rPr>
          <w:rFonts w:asciiTheme="minorHAnsi" w:hAnsiTheme="minorHAnsi" w:cstheme="minorHAnsi"/>
          <w:b w:val="0"/>
          <w:sz w:val="24"/>
          <w:szCs w:val="24"/>
          <w:u w:val="none"/>
        </w:rPr>
        <w:t>46</w:t>
      </w:r>
      <w:r w:rsidR="00F94FF6" w:rsidRPr="00CB5F29">
        <w:rPr>
          <w:rFonts w:asciiTheme="minorHAnsi" w:hAnsiTheme="minorHAnsi" w:cstheme="minorHAnsi"/>
          <w:b w:val="0"/>
          <w:sz w:val="24"/>
          <w:szCs w:val="24"/>
          <w:u w:val="none"/>
        </w:rPr>
        <w:t xml:space="preserve"> en cas de maladie de l’agent et les indemnités journalières sécurité sociale perçues au titre de la subrogation du CDG</w:t>
      </w:r>
      <w:r w:rsidR="00246F74">
        <w:rPr>
          <w:rFonts w:asciiTheme="minorHAnsi" w:hAnsiTheme="minorHAnsi" w:cstheme="minorHAnsi"/>
          <w:b w:val="0"/>
          <w:sz w:val="24"/>
          <w:szCs w:val="24"/>
          <w:u w:val="none"/>
        </w:rPr>
        <w:t>46</w:t>
      </w:r>
      <w:r w:rsidR="00F94FF6" w:rsidRPr="00CB5F29">
        <w:rPr>
          <w:rFonts w:asciiTheme="minorHAnsi" w:hAnsiTheme="minorHAnsi" w:cstheme="minorHAnsi"/>
          <w:b w:val="0"/>
          <w:sz w:val="24"/>
          <w:szCs w:val="24"/>
          <w:u w:val="none"/>
        </w:rPr>
        <w:t> ;</w:t>
      </w:r>
    </w:p>
    <w:p w14:paraId="1D6C304B" w14:textId="77777777" w:rsidR="00F94FF6" w:rsidRPr="00CB5F29" w:rsidRDefault="00F94FF6" w:rsidP="005C6A42">
      <w:pPr>
        <w:pStyle w:val="Titre11"/>
        <w:numPr>
          <w:ilvl w:val="0"/>
          <w:numId w:val="34"/>
        </w:numPr>
        <w:jc w:val="both"/>
        <w:rPr>
          <w:rFonts w:asciiTheme="minorHAnsi" w:hAnsiTheme="minorHAnsi" w:cstheme="minorHAnsi"/>
          <w:b w:val="0"/>
          <w:sz w:val="24"/>
          <w:szCs w:val="24"/>
          <w:u w:val="none"/>
        </w:rPr>
      </w:pPr>
      <w:r w:rsidRPr="00CB5F29">
        <w:rPr>
          <w:rFonts w:asciiTheme="minorHAnsi" w:hAnsiTheme="minorHAnsi" w:cstheme="minorHAnsi"/>
          <w:b w:val="0"/>
          <w:sz w:val="24"/>
          <w:szCs w:val="24"/>
          <w:u w:val="none"/>
        </w:rPr>
        <w:t>Les frais de formation (pédagogiques et frais annexes) qui seraient engagés le cas échéant ;</w:t>
      </w:r>
    </w:p>
    <w:p w14:paraId="5A855C4D" w14:textId="77777777" w:rsidR="00F94FF6" w:rsidRPr="00CB5F29" w:rsidRDefault="00F94FF6" w:rsidP="005C6A42">
      <w:pPr>
        <w:pStyle w:val="Titre11"/>
        <w:numPr>
          <w:ilvl w:val="0"/>
          <w:numId w:val="34"/>
        </w:numPr>
        <w:jc w:val="both"/>
        <w:rPr>
          <w:rFonts w:asciiTheme="minorHAnsi" w:hAnsiTheme="minorHAnsi" w:cstheme="minorHAnsi"/>
          <w:b w:val="0"/>
          <w:sz w:val="24"/>
          <w:szCs w:val="24"/>
          <w:u w:val="none"/>
        </w:rPr>
      </w:pPr>
      <w:r w:rsidRPr="00CB5F29">
        <w:rPr>
          <w:rFonts w:asciiTheme="minorHAnsi" w:hAnsiTheme="minorHAnsi" w:cstheme="minorHAnsi"/>
          <w:b w:val="0"/>
          <w:sz w:val="24"/>
          <w:szCs w:val="24"/>
          <w:u w:val="none"/>
        </w:rPr>
        <w:t>Les frais de déplacement le cas échéant.</w:t>
      </w:r>
    </w:p>
    <w:p w14:paraId="703D2B3F" w14:textId="326D1D2B" w:rsidR="00F94FF6" w:rsidRPr="005B5C4B" w:rsidRDefault="00F94FF6" w:rsidP="005C6A42">
      <w:pPr>
        <w:pStyle w:val="SectionRGPD"/>
        <w:rPr>
          <w:bCs/>
        </w:rPr>
      </w:pPr>
      <w:r w:rsidRPr="005B5C4B">
        <w:t xml:space="preserve"> Livret collectivi</w:t>
      </w:r>
      <w:r w:rsidR="004A3F77">
        <w:t>t</w:t>
      </w:r>
      <w:r w:rsidRPr="005B5C4B">
        <w:t>é</w:t>
      </w:r>
    </w:p>
    <w:p w14:paraId="250AF0CC" w14:textId="37261340" w:rsidR="00F94FF6" w:rsidRPr="00CB5F29" w:rsidRDefault="00F94FF6" w:rsidP="005C6A42">
      <w:pPr>
        <w:pStyle w:val="Titre11"/>
        <w:ind w:left="0"/>
        <w:jc w:val="both"/>
        <w:rPr>
          <w:rFonts w:asciiTheme="minorHAnsi" w:hAnsiTheme="minorHAnsi" w:cstheme="minorHAnsi"/>
          <w:b w:val="0"/>
          <w:sz w:val="24"/>
          <w:szCs w:val="24"/>
          <w:u w:val="none"/>
        </w:rPr>
      </w:pPr>
      <w:r w:rsidRPr="00CB5F29">
        <w:rPr>
          <w:rFonts w:asciiTheme="minorHAnsi" w:hAnsiTheme="minorHAnsi" w:cstheme="minorHAnsi"/>
          <w:b w:val="0"/>
          <w:sz w:val="24"/>
          <w:szCs w:val="24"/>
          <w:u w:val="none"/>
        </w:rPr>
        <w:t>Les règles afférentes à l’utilisation du service</w:t>
      </w:r>
      <w:r w:rsidR="00F72B2C">
        <w:rPr>
          <w:rFonts w:asciiTheme="minorHAnsi" w:hAnsiTheme="minorHAnsi" w:cstheme="minorHAnsi"/>
          <w:b w:val="0"/>
          <w:sz w:val="24"/>
          <w:szCs w:val="24"/>
          <w:u w:val="none"/>
        </w:rPr>
        <w:t xml:space="preserve"> d’intérim territorial</w:t>
      </w:r>
      <w:r w:rsidR="007C3464" w:rsidRPr="007C3464">
        <w:rPr>
          <w:rFonts w:asciiTheme="minorHAnsi" w:hAnsiTheme="minorHAnsi" w:cstheme="minorHAnsi"/>
          <w:sz w:val="24"/>
          <w:u w:val="none"/>
        </w:rPr>
        <w:t xml:space="preserve"> </w:t>
      </w:r>
      <w:r w:rsidRPr="007C3464">
        <w:rPr>
          <w:rFonts w:asciiTheme="minorHAnsi" w:hAnsiTheme="minorHAnsi" w:cstheme="minorHAnsi"/>
          <w:b w:val="0"/>
          <w:sz w:val="24"/>
          <w:szCs w:val="24"/>
          <w:u w:val="none"/>
        </w:rPr>
        <w:t>sont</w:t>
      </w:r>
      <w:r w:rsidRPr="00CB5F29">
        <w:rPr>
          <w:rFonts w:asciiTheme="minorHAnsi" w:hAnsiTheme="minorHAnsi" w:cstheme="minorHAnsi"/>
          <w:b w:val="0"/>
          <w:sz w:val="24"/>
          <w:szCs w:val="24"/>
          <w:u w:val="none"/>
        </w:rPr>
        <w:t xml:space="preserve"> détaillées dans le livret collectivité disponible sur le site du CDG</w:t>
      </w:r>
      <w:r w:rsidR="00246F74">
        <w:rPr>
          <w:rFonts w:asciiTheme="minorHAnsi" w:hAnsiTheme="minorHAnsi" w:cstheme="minorHAnsi"/>
          <w:b w:val="0"/>
          <w:sz w:val="24"/>
          <w:szCs w:val="24"/>
          <w:u w:val="none"/>
        </w:rPr>
        <w:t>46</w:t>
      </w:r>
      <w:r w:rsidRPr="00CB5F29">
        <w:rPr>
          <w:rFonts w:asciiTheme="minorHAnsi" w:hAnsiTheme="minorHAnsi" w:cstheme="minorHAnsi"/>
          <w:b w:val="0"/>
          <w:sz w:val="24"/>
          <w:szCs w:val="24"/>
          <w:u w:val="none"/>
        </w:rPr>
        <w:t xml:space="preserve">. </w:t>
      </w:r>
    </w:p>
    <w:p w14:paraId="20A038FE" w14:textId="06841BC6" w:rsidR="00F94FF6" w:rsidRPr="00CB5F29" w:rsidRDefault="00F94FF6" w:rsidP="005C6A42">
      <w:pPr>
        <w:pStyle w:val="Titre11"/>
        <w:ind w:left="0"/>
        <w:jc w:val="both"/>
        <w:rPr>
          <w:rFonts w:asciiTheme="minorHAnsi" w:hAnsiTheme="minorHAnsi" w:cstheme="minorHAnsi"/>
          <w:b w:val="0"/>
          <w:sz w:val="24"/>
          <w:szCs w:val="24"/>
          <w:u w:val="none"/>
        </w:rPr>
      </w:pPr>
      <w:r w:rsidRPr="00CB5F29">
        <w:rPr>
          <w:rFonts w:asciiTheme="minorHAnsi" w:hAnsiTheme="minorHAnsi" w:cstheme="minorHAnsi"/>
          <w:b w:val="0"/>
          <w:sz w:val="24"/>
          <w:szCs w:val="24"/>
          <w:u w:val="none"/>
        </w:rPr>
        <w:t xml:space="preserve">La collectivité </w:t>
      </w:r>
      <w:r w:rsidR="007844DB">
        <w:rPr>
          <w:rFonts w:asciiTheme="minorHAnsi" w:hAnsiTheme="minorHAnsi" w:cstheme="minorHAnsi"/>
          <w:b w:val="0"/>
          <w:sz w:val="24"/>
          <w:szCs w:val="24"/>
          <w:u w:val="none"/>
        </w:rPr>
        <w:t xml:space="preserve">ou l’établissement public </w:t>
      </w:r>
      <w:r w:rsidRPr="00CB5F29">
        <w:rPr>
          <w:rFonts w:asciiTheme="minorHAnsi" w:hAnsiTheme="minorHAnsi" w:cstheme="minorHAnsi"/>
          <w:b w:val="0"/>
          <w:sz w:val="24"/>
          <w:szCs w:val="24"/>
          <w:u w:val="none"/>
        </w:rPr>
        <w:t>s’engage à en avoir pris connaissance et à les respecter.</w:t>
      </w:r>
    </w:p>
    <w:p w14:paraId="42CAE5B9" w14:textId="18C04675" w:rsidR="00F94FF6" w:rsidRPr="005B5C4B" w:rsidRDefault="00F94FF6" w:rsidP="005C6A42">
      <w:pPr>
        <w:pStyle w:val="SectionRGPD"/>
      </w:pPr>
      <w:r w:rsidRPr="005B5C4B">
        <w:t>Validité de la convention</w:t>
      </w:r>
    </w:p>
    <w:p w14:paraId="151F7BFE" w14:textId="77777777" w:rsidR="00F94FF6" w:rsidRPr="00F20BD2" w:rsidRDefault="00F94FF6" w:rsidP="005C6A42">
      <w:pPr>
        <w:pStyle w:val="Corpsdetexte"/>
        <w:spacing w:before="94"/>
        <w:ind w:left="0" w:right="4" w:firstLine="0"/>
        <w:rPr>
          <w:rFonts w:asciiTheme="minorHAnsi" w:hAnsiTheme="minorHAnsi" w:cstheme="minorHAnsi"/>
          <w:sz w:val="24"/>
        </w:rPr>
      </w:pPr>
      <w:r w:rsidRPr="00F20BD2">
        <w:rPr>
          <w:rFonts w:asciiTheme="minorHAnsi" w:hAnsiTheme="minorHAnsi" w:cstheme="minorHAnsi"/>
          <w:sz w:val="24"/>
        </w:rPr>
        <w:t>La présente convention prend effet à la date de sa signature par les deux parties pour une durée indéterminée.</w:t>
      </w:r>
    </w:p>
    <w:p w14:paraId="73E47CC9" w14:textId="77777777" w:rsidR="00F94FF6" w:rsidRPr="00F20BD2" w:rsidRDefault="00F94FF6" w:rsidP="005C6A42">
      <w:pPr>
        <w:pStyle w:val="Corpsdetexte"/>
        <w:spacing w:before="72"/>
        <w:ind w:left="0" w:right="392" w:firstLine="0"/>
        <w:rPr>
          <w:rFonts w:asciiTheme="minorHAnsi" w:hAnsiTheme="minorHAnsi" w:cstheme="minorHAnsi"/>
          <w:sz w:val="24"/>
        </w:rPr>
      </w:pPr>
      <w:r w:rsidRPr="00F20BD2">
        <w:rPr>
          <w:rFonts w:asciiTheme="minorHAnsi" w:hAnsiTheme="minorHAnsi" w:cstheme="minorHAnsi"/>
          <w:sz w:val="24"/>
        </w:rPr>
        <w:t>Elle pourra être dénoncée par l’une ou l’autre des parties par lettre recommandée avec accusé de réception avant le 31 décembre de l’année en cours pour une prise d’effet au 1</w:t>
      </w:r>
      <w:r w:rsidRPr="00F20BD2">
        <w:rPr>
          <w:rFonts w:asciiTheme="minorHAnsi" w:hAnsiTheme="minorHAnsi" w:cstheme="minorHAnsi"/>
          <w:sz w:val="24"/>
          <w:vertAlign w:val="superscript"/>
        </w:rPr>
        <w:t>er</w:t>
      </w:r>
      <w:r w:rsidRPr="00F20BD2">
        <w:rPr>
          <w:rFonts w:asciiTheme="minorHAnsi" w:hAnsiTheme="minorHAnsi" w:cstheme="minorHAnsi"/>
          <w:sz w:val="24"/>
        </w:rPr>
        <w:t xml:space="preserve"> janvier N+1.</w:t>
      </w:r>
    </w:p>
    <w:p w14:paraId="1305D2FA" w14:textId="77777777" w:rsidR="00F94FF6" w:rsidRPr="00F20BD2" w:rsidRDefault="00F94FF6" w:rsidP="005C6A42">
      <w:pPr>
        <w:pStyle w:val="Corpsdetexte"/>
        <w:ind w:left="0" w:right="449" w:firstLine="0"/>
        <w:rPr>
          <w:rFonts w:asciiTheme="minorHAnsi" w:hAnsiTheme="minorHAnsi" w:cstheme="minorHAnsi"/>
          <w:sz w:val="24"/>
        </w:rPr>
      </w:pPr>
      <w:r w:rsidRPr="00F20BD2">
        <w:rPr>
          <w:rFonts w:asciiTheme="minorHAnsi" w:hAnsiTheme="minorHAnsi" w:cstheme="minorHAnsi"/>
          <w:sz w:val="24"/>
        </w:rPr>
        <w:t>Si la dénonciation intervient pendant la réalisation d’une mission, elle prendra effet à la date de fin de cette mission.</w:t>
      </w:r>
    </w:p>
    <w:p w14:paraId="62BC2B97" w14:textId="77777777" w:rsidR="00F72B2C" w:rsidRDefault="00F94FF6" w:rsidP="005C6A42">
      <w:pPr>
        <w:pStyle w:val="Corpsdetexte"/>
        <w:ind w:left="0" w:right="449" w:firstLine="0"/>
        <w:rPr>
          <w:rFonts w:asciiTheme="minorHAnsi" w:hAnsiTheme="minorHAnsi" w:cstheme="minorHAnsi"/>
          <w:sz w:val="24"/>
        </w:rPr>
        <w:sectPr w:rsidR="00F72B2C" w:rsidSect="00F71390">
          <w:pgSz w:w="11906" w:h="16838"/>
          <w:pgMar w:top="851" w:right="1417" w:bottom="1417" w:left="1417" w:header="708" w:footer="257" w:gutter="0"/>
          <w:cols w:space="708"/>
          <w:titlePg/>
          <w:docGrid w:linePitch="360"/>
        </w:sectPr>
      </w:pPr>
      <w:r w:rsidRPr="00F20BD2">
        <w:rPr>
          <w:rFonts w:asciiTheme="minorHAnsi" w:hAnsiTheme="minorHAnsi" w:cstheme="minorHAnsi"/>
          <w:sz w:val="24"/>
        </w:rPr>
        <w:t>Toute modification de l’une des clauses de la présente convention devra faire l’objet d’un avenant signé des deux parties.</w:t>
      </w:r>
    </w:p>
    <w:p w14:paraId="454B5ADA" w14:textId="680F794A" w:rsidR="00F94FF6" w:rsidRPr="00210EDC" w:rsidRDefault="00F94FF6" w:rsidP="005C6A42">
      <w:pPr>
        <w:pStyle w:val="SectionRGPD"/>
      </w:pPr>
      <w:bookmarkStart w:id="0" w:name="_Hlk82764758"/>
      <w:r w:rsidRPr="00210EDC">
        <w:t>Dispositions transitoires</w:t>
      </w:r>
    </w:p>
    <w:p w14:paraId="6C196421" w14:textId="7E448A0B" w:rsidR="00F94FF6" w:rsidRPr="00F20BD2" w:rsidRDefault="00F94FF6" w:rsidP="005C6A42">
      <w:pPr>
        <w:pStyle w:val="Corpsdetexte"/>
        <w:ind w:left="0" w:firstLine="0"/>
        <w:rPr>
          <w:rFonts w:asciiTheme="minorHAnsi" w:hAnsiTheme="minorHAnsi" w:cstheme="minorHAnsi"/>
          <w:sz w:val="24"/>
        </w:rPr>
      </w:pPr>
      <w:r w:rsidRPr="00F20BD2">
        <w:rPr>
          <w:rFonts w:asciiTheme="minorHAnsi" w:hAnsiTheme="minorHAnsi" w:cstheme="minorHAnsi"/>
          <w:sz w:val="24"/>
        </w:rPr>
        <w:t>Les missions ayant débuté avant la prise d’effet de cette convention (soit avant le 1</w:t>
      </w:r>
      <w:r w:rsidRPr="00F20BD2">
        <w:rPr>
          <w:rFonts w:asciiTheme="minorHAnsi" w:hAnsiTheme="minorHAnsi" w:cstheme="minorHAnsi"/>
          <w:sz w:val="24"/>
          <w:vertAlign w:val="superscript"/>
        </w:rPr>
        <w:t>er</w:t>
      </w:r>
      <w:r w:rsidRPr="00F20BD2">
        <w:rPr>
          <w:rFonts w:asciiTheme="minorHAnsi" w:hAnsiTheme="minorHAnsi" w:cstheme="minorHAnsi"/>
          <w:sz w:val="24"/>
        </w:rPr>
        <w:t xml:space="preserve"> janvier 2022) se verront appliquer les modalités de la convention en vigueur à la date de début de la mission et ce pour toute </w:t>
      </w:r>
      <w:r w:rsidR="00DA26D2">
        <w:rPr>
          <w:rFonts w:asciiTheme="minorHAnsi" w:hAnsiTheme="minorHAnsi" w:cstheme="minorHAnsi"/>
          <w:sz w:val="24"/>
        </w:rPr>
        <w:t>l</w:t>
      </w:r>
      <w:r w:rsidRPr="00F20BD2">
        <w:rPr>
          <w:rFonts w:asciiTheme="minorHAnsi" w:hAnsiTheme="minorHAnsi" w:cstheme="minorHAnsi"/>
          <w:sz w:val="24"/>
        </w:rPr>
        <w:t>a durée</w:t>
      </w:r>
      <w:r w:rsidR="00DA26D2">
        <w:rPr>
          <w:rFonts w:asciiTheme="minorHAnsi" w:hAnsiTheme="minorHAnsi" w:cstheme="minorHAnsi"/>
          <w:sz w:val="24"/>
        </w:rPr>
        <w:t xml:space="preserve"> du contrat de l’agent</w:t>
      </w:r>
      <w:r w:rsidRPr="00F20BD2">
        <w:rPr>
          <w:rFonts w:asciiTheme="minorHAnsi" w:hAnsiTheme="minorHAnsi" w:cstheme="minorHAnsi"/>
          <w:sz w:val="24"/>
        </w:rPr>
        <w:t>.</w:t>
      </w:r>
    </w:p>
    <w:bookmarkEnd w:id="0"/>
    <w:p w14:paraId="2A09C470" w14:textId="627277F8" w:rsidR="00F94FF6" w:rsidRPr="005B5C4B" w:rsidRDefault="00F94FF6" w:rsidP="005C6A42">
      <w:pPr>
        <w:pStyle w:val="SectionRGPD"/>
      </w:pPr>
      <w:r w:rsidRPr="005B5C4B">
        <w:t>Compétence juridictionnelle</w:t>
      </w:r>
    </w:p>
    <w:p w14:paraId="20F23B3B" w14:textId="6653EB37" w:rsidR="00013329" w:rsidRDefault="00164D2D" w:rsidP="005C6A42">
      <w:pPr>
        <w:pStyle w:val="NormalRGPD"/>
        <w:rPr>
          <w:color w:val="auto"/>
          <w:sz w:val="24"/>
          <w:szCs w:val="24"/>
        </w:rPr>
      </w:pPr>
      <w:r w:rsidRPr="00246F74">
        <w:rPr>
          <w:color w:val="auto"/>
          <w:sz w:val="24"/>
          <w:szCs w:val="24"/>
        </w:rPr>
        <w:t>En absence de règlement amiable,</w:t>
      </w:r>
      <w:r w:rsidR="00591925" w:rsidRPr="00246F74">
        <w:rPr>
          <w:color w:val="auto"/>
          <w:sz w:val="24"/>
          <w:szCs w:val="24"/>
        </w:rPr>
        <w:t xml:space="preserve"> </w:t>
      </w:r>
      <w:r w:rsidR="00F20BD2" w:rsidRPr="00246F74">
        <w:rPr>
          <w:color w:val="auto"/>
          <w:sz w:val="24"/>
          <w:szCs w:val="24"/>
        </w:rPr>
        <w:t>tout</w:t>
      </w:r>
      <w:r w:rsidR="00591925" w:rsidRPr="00246F74">
        <w:rPr>
          <w:color w:val="auto"/>
          <w:sz w:val="24"/>
          <w:szCs w:val="24"/>
        </w:rPr>
        <w:t xml:space="preserve"> litige </w:t>
      </w:r>
      <w:r w:rsidRPr="00246F74">
        <w:rPr>
          <w:color w:val="auto"/>
          <w:sz w:val="24"/>
          <w:szCs w:val="24"/>
        </w:rPr>
        <w:t xml:space="preserve">survenant entre les parties sur l’application de la présente convention, </w:t>
      </w:r>
      <w:r w:rsidR="00591925" w:rsidRPr="00246F74">
        <w:rPr>
          <w:color w:val="auto"/>
          <w:sz w:val="24"/>
          <w:szCs w:val="24"/>
        </w:rPr>
        <w:t>sera porté devant le Tribunal Administratif de Toulouse.</w:t>
      </w:r>
    </w:p>
    <w:p w14:paraId="7480E71C" w14:textId="3A8B474E" w:rsidR="00591925" w:rsidRDefault="00591925" w:rsidP="00870566">
      <w:pPr>
        <w:pStyle w:val="NormalRGPD"/>
        <w:spacing w:before="240" w:after="240"/>
        <w:jc w:val="center"/>
        <w:rPr>
          <w:b/>
          <w:bCs/>
          <w:i/>
          <w:iCs/>
          <w:color w:val="auto"/>
        </w:rPr>
      </w:pPr>
      <w:r w:rsidRPr="00013329">
        <w:rPr>
          <w:b/>
          <w:bCs/>
          <w:i/>
          <w:iCs/>
          <w:color w:val="auto"/>
        </w:rPr>
        <w:t>Fait en double exemplaire</w:t>
      </w:r>
      <w:r w:rsidR="00013329" w:rsidRPr="00013329">
        <w:rPr>
          <w:b/>
          <w:bCs/>
          <w:i/>
          <w:iCs/>
          <w:color w:val="auto"/>
        </w:rPr>
        <w:t xml:space="preserve"> originaux</w:t>
      </w:r>
    </w:p>
    <w:tbl>
      <w:tblPr>
        <w:tblW w:w="9072" w:type="dxa"/>
        <w:tblInd w:w="-5" w:type="dxa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4672"/>
        <w:gridCol w:w="4400"/>
      </w:tblGrid>
      <w:tr w:rsidR="00E75891" w:rsidRPr="00FB2D26" w14:paraId="26E80D7C" w14:textId="77777777" w:rsidTr="00870566">
        <w:trPr>
          <w:trHeight w:val="4134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B4F434" w14:textId="77777777" w:rsidR="00E75891" w:rsidRPr="00A71575" w:rsidRDefault="00E75891" w:rsidP="00870566">
            <w:pPr>
              <w:pStyle w:val="NormalRGPD"/>
              <w:spacing w:after="240" w:line="240" w:lineRule="auto"/>
              <w:jc w:val="center"/>
              <w:rPr>
                <w:i/>
                <w:iCs/>
                <w:color w:val="auto"/>
              </w:rPr>
            </w:pPr>
            <w:r w:rsidRPr="00A71575">
              <w:rPr>
                <w:i/>
                <w:iCs/>
                <w:color w:val="auto"/>
              </w:rPr>
              <w:t>Pour le CDG46,</w:t>
            </w:r>
          </w:p>
          <w:p w14:paraId="1C5820B7" w14:textId="77777777" w:rsidR="00E75891" w:rsidRPr="00A71575" w:rsidRDefault="00E75891" w:rsidP="00870566">
            <w:pPr>
              <w:pStyle w:val="NormalRGPD"/>
              <w:spacing w:after="240" w:line="240" w:lineRule="auto"/>
              <w:jc w:val="left"/>
              <w:rPr>
                <w:i/>
                <w:iCs/>
                <w:color w:val="auto"/>
              </w:rPr>
            </w:pPr>
            <w:r w:rsidRPr="00A71575">
              <w:rPr>
                <w:i/>
                <w:iCs/>
                <w:color w:val="auto"/>
              </w:rPr>
              <w:t>A Pradines, le ………………………………..,</w:t>
            </w:r>
          </w:p>
          <w:p w14:paraId="7BEBD2AF" w14:textId="21801311" w:rsidR="00E75891" w:rsidRPr="00A71575" w:rsidRDefault="00E75891" w:rsidP="00870566">
            <w:pPr>
              <w:pStyle w:val="NormalRGPD"/>
              <w:spacing w:after="240" w:line="240" w:lineRule="auto"/>
              <w:jc w:val="left"/>
              <w:rPr>
                <w:i/>
                <w:iCs/>
                <w:color w:val="auto"/>
              </w:rPr>
            </w:pPr>
            <w:r w:rsidRPr="00A71575">
              <w:rPr>
                <w:i/>
                <w:iCs/>
                <w:color w:val="auto"/>
              </w:rPr>
              <w:t>L</w:t>
            </w:r>
            <w:r w:rsidR="00E12485">
              <w:rPr>
                <w:i/>
                <w:iCs/>
                <w:color w:val="auto"/>
              </w:rPr>
              <w:t>e</w:t>
            </w:r>
            <w:r w:rsidRPr="00A71575">
              <w:rPr>
                <w:i/>
                <w:iCs/>
                <w:color w:val="auto"/>
              </w:rPr>
              <w:t xml:space="preserve"> Président,</w:t>
            </w:r>
          </w:p>
          <w:p w14:paraId="20FE8B59" w14:textId="5AC19A28" w:rsidR="00E75891" w:rsidRPr="00A71575" w:rsidRDefault="00E75891" w:rsidP="00870566">
            <w:pPr>
              <w:pStyle w:val="NormalRGPD"/>
              <w:spacing w:after="0" w:line="240" w:lineRule="auto"/>
              <w:jc w:val="left"/>
              <w:rPr>
                <w:i/>
                <w:iCs/>
                <w:color w:val="auto"/>
              </w:rPr>
            </w:pPr>
            <w:r w:rsidRPr="00A71575">
              <w:rPr>
                <w:i/>
                <w:iCs/>
                <w:color w:val="auto"/>
              </w:rPr>
              <w:t>(</w:t>
            </w:r>
            <w:r w:rsidR="00870566" w:rsidRPr="00A71575">
              <w:rPr>
                <w:i/>
                <w:iCs/>
                <w:color w:val="auto"/>
              </w:rPr>
              <w:t>Signature</w:t>
            </w:r>
            <w:r w:rsidRPr="00A71575">
              <w:rPr>
                <w:i/>
                <w:iCs/>
                <w:color w:val="auto"/>
              </w:rPr>
              <w:t xml:space="preserve"> et cachet)</w:t>
            </w:r>
          </w:p>
          <w:p w14:paraId="3A1F50CF" w14:textId="77777777" w:rsidR="00870566" w:rsidRPr="00A71575" w:rsidRDefault="00870566" w:rsidP="00870566">
            <w:pPr>
              <w:pStyle w:val="NormalRGPD"/>
              <w:spacing w:after="0" w:line="240" w:lineRule="auto"/>
              <w:jc w:val="left"/>
              <w:rPr>
                <w:i/>
                <w:iCs/>
                <w:color w:val="auto"/>
              </w:rPr>
            </w:pPr>
          </w:p>
          <w:p w14:paraId="6D176BCE" w14:textId="77777777" w:rsidR="00870566" w:rsidRPr="00A71575" w:rsidRDefault="00870566" w:rsidP="00870566">
            <w:pPr>
              <w:pStyle w:val="NormalRGPD"/>
              <w:spacing w:after="0" w:line="240" w:lineRule="auto"/>
              <w:jc w:val="left"/>
              <w:rPr>
                <w:i/>
                <w:iCs/>
                <w:color w:val="auto"/>
              </w:rPr>
            </w:pPr>
          </w:p>
          <w:p w14:paraId="3EFC8B1C" w14:textId="77777777" w:rsidR="00870566" w:rsidRPr="00A71575" w:rsidRDefault="00870566" w:rsidP="00870566">
            <w:pPr>
              <w:pStyle w:val="NormalRGPD"/>
              <w:spacing w:after="0" w:line="240" w:lineRule="auto"/>
              <w:jc w:val="left"/>
              <w:rPr>
                <w:i/>
                <w:iCs/>
                <w:color w:val="auto"/>
              </w:rPr>
            </w:pPr>
          </w:p>
          <w:p w14:paraId="14BADA95" w14:textId="77777777" w:rsidR="00870566" w:rsidRPr="00A71575" w:rsidRDefault="00870566" w:rsidP="00870566">
            <w:pPr>
              <w:pStyle w:val="NormalRGPD"/>
              <w:spacing w:after="0" w:line="240" w:lineRule="auto"/>
              <w:jc w:val="left"/>
              <w:rPr>
                <w:i/>
                <w:iCs/>
                <w:color w:val="auto"/>
              </w:rPr>
            </w:pPr>
          </w:p>
          <w:p w14:paraId="0BA568EE" w14:textId="77777777" w:rsidR="00870566" w:rsidRPr="00A71575" w:rsidRDefault="00870566" w:rsidP="00870566">
            <w:pPr>
              <w:pStyle w:val="NormalRGPD"/>
              <w:spacing w:after="0" w:line="240" w:lineRule="auto"/>
              <w:jc w:val="left"/>
              <w:rPr>
                <w:i/>
                <w:iCs/>
                <w:color w:val="auto"/>
              </w:rPr>
            </w:pPr>
          </w:p>
          <w:p w14:paraId="17785135" w14:textId="77777777" w:rsidR="00870566" w:rsidRPr="00A71575" w:rsidRDefault="00870566" w:rsidP="00870566">
            <w:pPr>
              <w:pStyle w:val="NormalRGPD"/>
              <w:spacing w:after="0" w:line="240" w:lineRule="auto"/>
              <w:jc w:val="left"/>
              <w:rPr>
                <w:i/>
                <w:iCs/>
                <w:color w:val="auto"/>
              </w:rPr>
            </w:pPr>
          </w:p>
          <w:p w14:paraId="3513A446" w14:textId="77777777" w:rsidR="00870566" w:rsidRPr="00A71575" w:rsidRDefault="00870566" w:rsidP="00870566">
            <w:pPr>
              <w:pStyle w:val="NormalRGPD"/>
              <w:spacing w:after="0" w:line="240" w:lineRule="auto"/>
              <w:jc w:val="left"/>
              <w:rPr>
                <w:i/>
                <w:iCs/>
                <w:color w:val="auto"/>
              </w:rPr>
            </w:pPr>
          </w:p>
          <w:p w14:paraId="72BEFEF1" w14:textId="77777777" w:rsidR="00870566" w:rsidRPr="00A71575" w:rsidRDefault="00870566" w:rsidP="00870566">
            <w:pPr>
              <w:pStyle w:val="NormalRGPD"/>
              <w:spacing w:after="0" w:line="240" w:lineRule="auto"/>
              <w:jc w:val="left"/>
              <w:rPr>
                <w:i/>
                <w:iCs/>
                <w:color w:val="auto"/>
              </w:rPr>
            </w:pPr>
          </w:p>
          <w:p w14:paraId="5FF909CF" w14:textId="77777777" w:rsidR="00870566" w:rsidRPr="00A71575" w:rsidRDefault="00870566" w:rsidP="00870566">
            <w:pPr>
              <w:pStyle w:val="NormalRGPD"/>
              <w:spacing w:after="0" w:line="240" w:lineRule="auto"/>
              <w:jc w:val="left"/>
              <w:rPr>
                <w:i/>
                <w:iCs/>
                <w:color w:val="auto"/>
              </w:rPr>
            </w:pPr>
          </w:p>
          <w:p w14:paraId="792A9F1C" w14:textId="3F4CE50A" w:rsidR="00E75891" w:rsidRPr="00A71575" w:rsidRDefault="00E12485" w:rsidP="00870566">
            <w:pPr>
              <w:pStyle w:val="NormalRGPD"/>
              <w:spacing w:after="240" w:line="240" w:lineRule="auto"/>
              <w:jc w:val="center"/>
              <w:rPr>
                <w:i/>
                <w:iCs/>
                <w:color w:val="auto"/>
              </w:rPr>
            </w:pPr>
            <w:r>
              <w:rPr>
                <w:i/>
                <w:iCs/>
                <w:color w:val="auto"/>
              </w:rPr>
              <w:t xml:space="preserve">Pascal LAVAUR 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6F5E5" w14:textId="77777777" w:rsidR="00E75891" w:rsidRPr="00A71575" w:rsidRDefault="00E75891" w:rsidP="00870566">
            <w:pPr>
              <w:pStyle w:val="NormalRGPD"/>
              <w:spacing w:line="240" w:lineRule="auto"/>
              <w:jc w:val="center"/>
              <w:rPr>
                <w:i/>
                <w:iCs/>
                <w:color w:val="auto"/>
              </w:rPr>
            </w:pPr>
            <w:r w:rsidRPr="00A71575">
              <w:rPr>
                <w:i/>
                <w:iCs/>
                <w:color w:val="auto"/>
              </w:rPr>
              <w:t>Pour la collectivité,</w:t>
            </w:r>
          </w:p>
          <w:p w14:paraId="3C6264DA" w14:textId="77777777" w:rsidR="00870566" w:rsidRPr="00A71575" w:rsidRDefault="00870566" w:rsidP="00870566">
            <w:pPr>
              <w:pStyle w:val="NormalRGPD"/>
              <w:spacing w:after="240" w:line="240" w:lineRule="auto"/>
              <w:jc w:val="left"/>
              <w:rPr>
                <w:color w:val="auto"/>
              </w:rPr>
            </w:pPr>
            <w:r w:rsidRPr="00A71575">
              <w:rPr>
                <w:color w:val="auto"/>
              </w:rPr>
              <w:t xml:space="preserve">A </w:t>
            </w:r>
            <w:sdt>
              <w:sdtPr>
                <w:rPr>
                  <w:color w:val="auto"/>
                </w:rPr>
                <w:id w:val="101690686"/>
                <w:placeholder>
                  <w:docPart w:val="558A5E458FEF4373AF054588038BA545"/>
                </w:placeholder>
                <w:showingPlcHdr/>
              </w:sdtPr>
              <w:sdtEndPr/>
              <w:sdtContent>
                <w:r w:rsidRPr="00A71575">
                  <w:rPr>
                    <w:rStyle w:val="Textedelespacerserv"/>
                  </w:rPr>
                  <w:t>Cliquez ici pour entrer du texte.</w:t>
                </w:r>
              </w:sdtContent>
            </w:sdt>
            <w:r w:rsidRPr="00A71575">
              <w:rPr>
                <w:color w:val="auto"/>
              </w:rPr>
              <w:t xml:space="preserve">, le </w:t>
            </w:r>
            <w:sdt>
              <w:sdtPr>
                <w:rPr>
                  <w:color w:val="auto"/>
                </w:rPr>
                <w:id w:val="2055574824"/>
                <w:placeholder>
                  <w:docPart w:val="35127C3BC9C84252898790E352E5D16B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A71575">
                  <w:rPr>
                    <w:rStyle w:val="Textedelespacerserv"/>
                  </w:rPr>
                  <w:t>Cliquez ici pour entrer une date.</w:t>
                </w:r>
              </w:sdtContent>
            </w:sdt>
            <w:r w:rsidRPr="00A71575">
              <w:rPr>
                <w:color w:val="auto"/>
              </w:rPr>
              <w:t>,</w:t>
            </w:r>
          </w:p>
          <w:p w14:paraId="01D136F0" w14:textId="77777777" w:rsidR="00870566" w:rsidRPr="00A71575" w:rsidRDefault="00870566" w:rsidP="00870566">
            <w:pPr>
              <w:pStyle w:val="NormalRGPD"/>
              <w:spacing w:line="240" w:lineRule="auto"/>
              <w:jc w:val="left"/>
              <w:rPr>
                <w:color w:val="auto"/>
              </w:rPr>
            </w:pPr>
            <w:r w:rsidRPr="00A71575">
              <w:rPr>
                <w:rStyle w:val="Caractresdenotedebasdepage"/>
                <w:color w:val="auto"/>
              </w:rPr>
              <w:footnoteReference w:id="3"/>
            </w:r>
            <w:r w:rsidRPr="00A71575">
              <w:rPr>
                <w:color w:val="auto"/>
              </w:rPr>
              <w:t xml:space="preserve"> Le Maire, Le Président,</w:t>
            </w:r>
          </w:p>
          <w:p w14:paraId="4F21301A" w14:textId="56B40DC8" w:rsidR="00E75891" w:rsidRPr="00A71575" w:rsidRDefault="00E75891" w:rsidP="00870566">
            <w:pPr>
              <w:pStyle w:val="NormalRGPD"/>
              <w:spacing w:after="0" w:line="240" w:lineRule="auto"/>
              <w:jc w:val="left"/>
              <w:rPr>
                <w:i/>
                <w:iCs/>
                <w:color w:val="auto"/>
              </w:rPr>
            </w:pPr>
            <w:r w:rsidRPr="00A71575">
              <w:rPr>
                <w:i/>
                <w:iCs/>
                <w:color w:val="auto"/>
              </w:rPr>
              <w:t>(</w:t>
            </w:r>
            <w:r w:rsidR="00870566" w:rsidRPr="00A71575">
              <w:rPr>
                <w:i/>
                <w:iCs/>
                <w:color w:val="auto"/>
              </w:rPr>
              <w:t>Signature</w:t>
            </w:r>
            <w:r w:rsidRPr="00A71575">
              <w:rPr>
                <w:i/>
                <w:iCs/>
                <w:color w:val="auto"/>
              </w:rPr>
              <w:t xml:space="preserve"> et cachet)</w:t>
            </w:r>
          </w:p>
          <w:p w14:paraId="11CFF7F2" w14:textId="77777777" w:rsidR="00870566" w:rsidRPr="00A71575" w:rsidRDefault="00870566" w:rsidP="00870566">
            <w:pPr>
              <w:pStyle w:val="NormalRGPD"/>
              <w:spacing w:after="0" w:line="240" w:lineRule="auto"/>
              <w:jc w:val="left"/>
              <w:rPr>
                <w:i/>
                <w:iCs/>
                <w:color w:val="auto"/>
              </w:rPr>
            </w:pPr>
          </w:p>
          <w:p w14:paraId="118C3CF9" w14:textId="77777777" w:rsidR="00870566" w:rsidRPr="00A71575" w:rsidRDefault="00870566" w:rsidP="00870566">
            <w:pPr>
              <w:pStyle w:val="NormalRGPD"/>
              <w:spacing w:after="0" w:line="240" w:lineRule="auto"/>
              <w:jc w:val="left"/>
              <w:rPr>
                <w:i/>
                <w:iCs/>
                <w:color w:val="auto"/>
              </w:rPr>
            </w:pPr>
          </w:p>
          <w:p w14:paraId="7F4E31CC" w14:textId="77777777" w:rsidR="00870566" w:rsidRPr="00A71575" w:rsidRDefault="00870566" w:rsidP="00870566">
            <w:pPr>
              <w:pStyle w:val="NormalRGPD"/>
              <w:spacing w:after="0" w:line="240" w:lineRule="auto"/>
              <w:jc w:val="left"/>
              <w:rPr>
                <w:i/>
                <w:iCs/>
                <w:color w:val="auto"/>
              </w:rPr>
            </w:pPr>
          </w:p>
          <w:p w14:paraId="311E7B4F" w14:textId="77777777" w:rsidR="00870566" w:rsidRPr="00A71575" w:rsidRDefault="00870566" w:rsidP="00870566">
            <w:pPr>
              <w:pStyle w:val="NormalRGPD"/>
              <w:spacing w:after="0" w:line="240" w:lineRule="auto"/>
              <w:jc w:val="left"/>
              <w:rPr>
                <w:i/>
                <w:iCs/>
                <w:color w:val="auto"/>
              </w:rPr>
            </w:pPr>
          </w:p>
          <w:p w14:paraId="70FA6534" w14:textId="77777777" w:rsidR="00870566" w:rsidRPr="00A71575" w:rsidRDefault="00870566" w:rsidP="00870566">
            <w:pPr>
              <w:pStyle w:val="NormalRGPD"/>
              <w:spacing w:after="0" w:line="240" w:lineRule="auto"/>
              <w:jc w:val="left"/>
              <w:rPr>
                <w:i/>
                <w:iCs/>
                <w:color w:val="auto"/>
              </w:rPr>
            </w:pPr>
          </w:p>
          <w:p w14:paraId="7166936F" w14:textId="77777777" w:rsidR="00870566" w:rsidRPr="00A71575" w:rsidRDefault="00870566" w:rsidP="00870566">
            <w:pPr>
              <w:pStyle w:val="NormalRGPD"/>
              <w:spacing w:after="0" w:line="240" w:lineRule="auto"/>
              <w:jc w:val="left"/>
              <w:rPr>
                <w:i/>
                <w:iCs/>
                <w:color w:val="auto"/>
              </w:rPr>
            </w:pPr>
          </w:p>
          <w:p w14:paraId="4797A4B1" w14:textId="77777777" w:rsidR="00870566" w:rsidRPr="00A71575" w:rsidRDefault="00870566" w:rsidP="00870566">
            <w:pPr>
              <w:pStyle w:val="NormalRGPD"/>
              <w:spacing w:after="0" w:line="240" w:lineRule="auto"/>
              <w:jc w:val="left"/>
              <w:rPr>
                <w:i/>
                <w:iCs/>
                <w:color w:val="auto"/>
              </w:rPr>
            </w:pPr>
          </w:p>
          <w:p w14:paraId="54489754" w14:textId="77777777" w:rsidR="00870566" w:rsidRPr="00A71575" w:rsidRDefault="00870566" w:rsidP="00870566">
            <w:pPr>
              <w:pStyle w:val="NormalRGPD"/>
              <w:spacing w:after="0" w:line="240" w:lineRule="auto"/>
              <w:jc w:val="left"/>
              <w:rPr>
                <w:i/>
                <w:iCs/>
                <w:color w:val="auto"/>
              </w:rPr>
            </w:pPr>
          </w:p>
          <w:p w14:paraId="2BA1E37E" w14:textId="77777777" w:rsidR="00870566" w:rsidRPr="00A71575" w:rsidRDefault="00870566" w:rsidP="00870566">
            <w:pPr>
              <w:pStyle w:val="NormalRGPD"/>
              <w:spacing w:after="0" w:line="240" w:lineRule="auto"/>
              <w:jc w:val="left"/>
              <w:rPr>
                <w:i/>
                <w:iCs/>
                <w:color w:val="auto"/>
              </w:rPr>
            </w:pPr>
          </w:p>
          <w:p w14:paraId="0832FB87" w14:textId="40CC354B" w:rsidR="00E75891" w:rsidRPr="00A71575" w:rsidRDefault="00870566" w:rsidP="00870566">
            <w:pPr>
              <w:pStyle w:val="NormalRGPD"/>
              <w:spacing w:line="240" w:lineRule="auto"/>
              <w:jc w:val="center"/>
              <w:rPr>
                <w:i/>
                <w:iCs/>
                <w:color w:val="auto"/>
              </w:rPr>
            </w:pPr>
            <w:r w:rsidRPr="00A71575">
              <w:rPr>
                <w:rStyle w:val="Caractresdenotedebasdepage"/>
                <w:color w:val="auto"/>
              </w:rPr>
              <w:footnoteReference w:id="4"/>
            </w:r>
            <w:r w:rsidRPr="00A71575">
              <w:rPr>
                <w:color w:val="auto"/>
              </w:rPr>
              <w:t xml:space="preserve"> </w:t>
            </w:r>
            <w:sdt>
              <w:sdtPr>
                <w:rPr>
                  <w:color w:val="auto"/>
                </w:rPr>
                <w:id w:val="1306359294"/>
                <w:placeholder>
                  <w:docPart w:val="AE8516F21CC14DDFA5B902AC5E4E2390"/>
                </w:placeholder>
                <w:showingPlcHdr/>
              </w:sdtPr>
              <w:sdtEndPr/>
              <w:sdtContent>
                <w:r w:rsidRPr="00A71575"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</w:tr>
    </w:tbl>
    <w:p w14:paraId="3FF135B0" w14:textId="49F78193" w:rsidR="00300935" w:rsidRPr="00300935" w:rsidRDefault="00300935" w:rsidP="00870566">
      <w:pPr>
        <w:jc w:val="both"/>
      </w:pPr>
    </w:p>
    <w:sectPr w:rsidR="00300935" w:rsidRPr="00300935" w:rsidSect="00E75891">
      <w:pgSz w:w="11906" w:h="16838"/>
      <w:pgMar w:top="1417" w:right="1417" w:bottom="1417" w:left="1417" w:header="708" w:footer="2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54F2E6" w14:textId="77777777" w:rsidR="00784288" w:rsidRDefault="00784288" w:rsidP="00F1744B">
      <w:pPr>
        <w:spacing w:after="0" w:line="240" w:lineRule="auto"/>
      </w:pPr>
      <w:r>
        <w:separator/>
      </w:r>
    </w:p>
  </w:endnote>
  <w:endnote w:type="continuationSeparator" w:id="0">
    <w:p w14:paraId="01473F0B" w14:textId="77777777" w:rsidR="00784288" w:rsidRDefault="00784288" w:rsidP="00F174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32323312"/>
      <w:docPartObj>
        <w:docPartGallery w:val="Page Numbers (Bottom of Page)"/>
        <w:docPartUnique/>
      </w:docPartObj>
    </w:sdtPr>
    <w:sdtEndPr/>
    <w:sdtContent>
      <w:sdt>
        <w:sdtPr>
          <w:id w:val="-255677950"/>
          <w:docPartObj>
            <w:docPartGallery w:val="Page Numbers (Top of Page)"/>
            <w:docPartUnique/>
          </w:docPartObj>
        </w:sdtPr>
        <w:sdtEndPr/>
        <w:sdtContent>
          <w:p w14:paraId="338924F3" w14:textId="77777777" w:rsidR="00013329" w:rsidRPr="00245F48" w:rsidRDefault="00013329" w:rsidP="00013329">
            <w:pPr>
              <w:pStyle w:val="Pieddepage"/>
              <w:jc w:val="center"/>
              <w:rPr>
                <w:rFonts w:cs="Calibri"/>
                <w:b/>
                <w:sz w:val="18"/>
                <w:szCs w:val="18"/>
              </w:rPr>
            </w:pPr>
            <w:r w:rsidRPr="00245F48">
              <w:rPr>
                <w:rFonts w:cs="Calibri"/>
                <w:b/>
                <w:sz w:val="18"/>
                <w:szCs w:val="18"/>
              </w:rPr>
              <w:t xml:space="preserve">Centre de Gestion de la Fonction publique territoriale du Lot </w:t>
            </w:r>
          </w:p>
          <w:p w14:paraId="2F5B4277" w14:textId="77777777" w:rsidR="00013329" w:rsidRPr="00245F48" w:rsidRDefault="00013329" w:rsidP="00013329">
            <w:pPr>
              <w:pStyle w:val="Pieddepage"/>
              <w:jc w:val="center"/>
              <w:rPr>
                <w:b/>
                <w:sz w:val="18"/>
                <w:szCs w:val="18"/>
              </w:rPr>
            </w:pPr>
            <w:r w:rsidRPr="00245F48">
              <w:rPr>
                <w:rFonts w:cs="Calibri"/>
                <w:b/>
                <w:sz w:val="18"/>
                <w:szCs w:val="18"/>
              </w:rPr>
              <w:t>12 avenue Charles Pillat, 46090 PRADINES – tél : 05 65 23 00 95 – courriel : contact@cdg46.fr</w:t>
            </w:r>
          </w:p>
          <w:p w14:paraId="2F65A81F" w14:textId="5B118DF2" w:rsidR="00013329" w:rsidRDefault="00013329">
            <w:pPr>
              <w:pStyle w:val="Pieddepage"/>
              <w:jc w:val="right"/>
            </w:pPr>
            <w:r w:rsidRPr="00013329">
              <w:rPr>
                <w:sz w:val="16"/>
                <w:szCs w:val="16"/>
              </w:rPr>
              <w:t xml:space="preserve">Page </w:t>
            </w:r>
            <w:r w:rsidRPr="00013329">
              <w:rPr>
                <w:b/>
                <w:bCs/>
                <w:sz w:val="16"/>
                <w:szCs w:val="16"/>
              </w:rPr>
              <w:fldChar w:fldCharType="begin"/>
            </w:r>
            <w:r w:rsidRPr="00013329">
              <w:rPr>
                <w:b/>
                <w:bCs/>
                <w:sz w:val="16"/>
                <w:szCs w:val="16"/>
              </w:rPr>
              <w:instrText>PAGE</w:instrText>
            </w:r>
            <w:r w:rsidRPr="00013329">
              <w:rPr>
                <w:b/>
                <w:bCs/>
                <w:sz w:val="16"/>
                <w:szCs w:val="16"/>
              </w:rPr>
              <w:fldChar w:fldCharType="separate"/>
            </w:r>
            <w:r w:rsidRPr="00013329">
              <w:rPr>
                <w:b/>
                <w:bCs/>
                <w:sz w:val="16"/>
                <w:szCs w:val="16"/>
              </w:rPr>
              <w:t>2</w:t>
            </w:r>
            <w:r w:rsidRPr="00013329">
              <w:rPr>
                <w:b/>
                <w:bCs/>
                <w:sz w:val="16"/>
                <w:szCs w:val="16"/>
              </w:rPr>
              <w:fldChar w:fldCharType="end"/>
            </w:r>
            <w:r w:rsidRPr="00013329">
              <w:rPr>
                <w:sz w:val="16"/>
                <w:szCs w:val="16"/>
              </w:rPr>
              <w:t xml:space="preserve"> sur </w:t>
            </w:r>
            <w:r w:rsidRPr="00013329">
              <w:rPr>
                <w:b/>
                <w:bCs/>
                <w:sz w:val="16"/>
                <w:szCs w:val="16"/>
              </w:rPr>
              <w:fldChar w:fldCharType="begin"/>
            </w:r>
            <w:r w:rsidRPr="00013329">
              <w:rPr>
                <w:b/>
                <w:bCs/>
                <w:sz w:val="16"/>
                <w:szCs w:val="16"/>
              </w:rPr>
              <w:instrText>NUMPAGES</w:instrText>
            </w:r>
            <w:r w:rsidRPr="00013329">
              <w:rPr>
                <w:b/>
                <w:bCs/>
                <w:sz w:val="16"/>
                <w:szCs w:val="16"/>
              </w:rPr>
              <w:fldChar w:fldCharType="separate"/>
            </w:r>
            <w:r w:rsidRPr="00013329">
              <w:rPr>
                <w:b/>
                <w:bCs/>
                <w:sz w:val="16"/>
                <w:szCs w:val="16"/>
              </w:rPr>
              <w:t>2</w:t>
            </w:r>
            <w:r w:rsidRPr="00013329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63B9647C" w14:textId="29CC097D" w:rsidR="00C100B3" w:rsidRDefault="00C100B3" w:rsidP="00C100B3">
    <w:pPr>
      <w:pStyle w:val="Pieddepage"/>
      <w:jc w:val="center"/>
      <w:rPr>
        <w:rFonts w:cs="Calibri"/>
        <w:b/>
        <w:color w:val="A6A6A6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306903682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C70A9CE" w14:textId="77777777" w:rsidR="00F72B2C" w:rsidRPr="00245F48" w:rsidRDefault="00F72B2C" w:rsidP="00F72B2C">
            <w:pPr>
              <w:pStyle w:val="Pieddepage"/>
              <w:jc w:val="center"/>
              <w:rPr>
                <w:rFonts w:cs="Calibri"/>
                <w:b/>
                <w:sz w:val="18"/>
                <w:szCs w:val="18"/>
              </w:rPr>
            </w:pPr>
            <w:r w:rsidRPr="00245F48">
              <w:rPr>
                <w:rFonts w:cs="Calibri"/>
                <w:b/>
                <w:sz w:val="18"/>
                <w:szCs w:val="18"/>
              </w:rPr>
              <w:t xml:space="preserve">Centre de Gestion de la Fonction publique territoriale du Lot </w:t>
            </w:r>
          </w:p>
          <w:p w14:paraId="792EFC41" w14:textId="77777777" w:rsidR="00F72B2C" w:rsidRPr="00245F48" w:rsidRDefault="00F72B2C" w:rsidP="00F72B2C">
            <w:pPr>
              <w:pStyle w:val="Pieddepage"/>
              <w:jc w:val="center"/>
              <w:rPr>
                <w:b/>
                <w:sz w:val="18"/>
                <w:szCs w:val="18"/>
              </w:rPr>
            </w:pPr>
            <w:r w:rsidRPr="00245F48">
              <w:rPr>
                <w:rFonts w:cs="Calibri"/>
                <w:b/>
                <w:sz w:val="18"/>
                <w:szCs w:val="18"/>
              </w:rPr>
              <w:t>12 avenue Charles Pillat, 46090 PRADINES – tél : 05 65 23 00 95 – courriel : contact@cdg46.fr</w:t>
            </w:r>
          </w:p>
          <w:p w14:paraId="0E703218" w14:textId="1A904134" w:rsidR="00013329" w:rsidRDefault="00013329" w:rsidP="00013329">
            <w:pPr>
              <w:pStyle w:val="Pieddepage"/>
              <w:jc w:val="center"/>
              <w:rPr>
                <w:b/>
                <w:color w:val="A6A6A6"/>
                <w:sz w:val="18"/>
                <w:szCs w:val="18"/>
              </w:rPr>
            </w:pPr>
          </w:p>
          <w:p w14:paraId="699B68C8" w14:textId="013E6C75" w:rsidR="00175CB5" w:rsidRPr="00013329" w:rsidRDefault="00013329" w:rsidP="00013329">
            <w:pPr>
              <w:pStyle w:val="Pieddepage"/>
              <w:jc w:val="right"/>
              <w:rPr>
                <w:sz w:val="16"/>
                <w:szCs w:val="16"/>
              </w:rPr>
            </w:pPr>
            <w:r w:rsidRPr="00013329">
              <w:rPr>
                <w:sz w:val="16"/>
                <w:szCs w:val="16"/>
              </w:rPr>
              <w:t xml:space="preserve">Page </w:t>
            </w:r>
            <w:r w:rsidRPr="00013329">
              <w:rPr>
                <w:b/>
                <w:bCs/>
                <w:sz w:val="18"/>
                <w:szCs w:val="18"/>
              </w:rPr>
              <w:fldChar w:fldCharType="begin"/>
            </w:r>
            <w:r w:rsidRPr="00013329">
              <w:rPr>
                <w:b/>
                <w:bCs/>
                <w:sz w:val="16"/>
                <w:szCs w:val="16"/>
              </w:rPr>
              <w:instrText>PAGE</w:instrText>
            </w:r>
            <w:r w:rsidRPr="00013329">
              <w:rPr>
                <w:b/>
                <w:bCs/>
                <w:sz w:val="18"/>
                <w:szCs w:val="18"/>
              </w:rPr>
              <w:fldChar w:fldCharType="separate"/>
            </w:r>
            <w:r w:rsidRPr="00013329">
              <w:rPr>
                <w:b/>
                <w:bCs/>
                <w:sz w:val="16"/>
                <w:szCs w:val="16"/>
              </w:rPr>
              <w:t>2</w:t>
            </w:r>
            <w:r w:rsidRPr="00013329">
              <w:rPr>
                <w:b/>
                <w:bCs/>
                <w:sz w:val="18"/>
                <w:szCs w:val="18"/>
              </w:rPr>
              <w:fldChar w:fldCharType="end"/>
            </w:r>
            <w:r w:rsidRPr="00013329">
              <w:rPr>
                <w:sz w:val="16"/>
                <w:szCs w:val="16"/>
              </w:rPr>
              <w:t xml:space="preserve"> sur </w:t>
            </w:r>
            <w:r w:rsidRPr="00013329">
              <w:rPr>
                <w:b/>
                <w:bCs/>
                <w:sz w:val="18"/>
                <w:szCs w:val="18"/>
              </w:rPr>
              <w:fldChar w:fldCharType="begin"/>
            </w:r>
            <w:r w:rsidRPr="00013329">
              <w:rPr>
                <w:b/>
                <w:bCs/>
                <w:sz w:val="16"/>
                <w:szCs w:val="16"/>
              </w:rPr>
              <w:instrText>NUMPAGES</w:instrText>
            </w:r>
            <w:r w:rsidRPr="00013329">
              <w:rPr>
                <w:b/>
                <w:bCs/>
                <w:sz w:val="18"/>
                <w:szCs w:val="18"/>
              </w:rPr>
              <w:fldChar w:fldCharType="separate"/>
            </w:r>
            <w:r w:rsidRPr="00013329">
              <w:rPr>
                <w:b/>
                <w:bCs/>
                <w:sz w:val="16"/>
                <w:szCs w:val="16"/>
              </w:rPr>
              <w:t>2</w:t>
            </w:r>
            <w:r w:rsidRPr="00013329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DE0AA" w14:textId="77777777" w:rsidR="00784288" w:rsidRDefault="00784288" w:rsidP="00F1744B">
      <w:pPr>
        <w:spacing w:after="0" w:line="240" w:lineRule="auto"/>
      </w:pPr>
      <w:r>
        <w:separator/>
      </w:r>
    </w:p>
  </w:footnote>
  <w:footnote w:type="continuationSeparator" w:id="0">
    <w:p w14:paraId="67682695" w14:textId="77777777" w:rsidR="00784288" w:rsidRDefault="00784288" w:rsidP="00F1744B">
      <w:pPr>
        <w:spacing w:after="0" w:line="240" w:lineRule="auto"/>
      </w:pPr>
      <w:r>
        <w:continuationSeparator/>
      </w:r>
    </w:p>
  </w:footnote>
  <w:footnote w:id="1">
    <w:p w14:paraId="7DE899DD" w14:textId="77777777" w:rsidR="00591925" w:rsidRPr="00591925" w:rsidRDefault="00591925" w:rsidP="00591925">
      <w:pPr>
        <w:spacing w:after="0" w:line="240" w:lineRule="auto"/>
        <w:contextualSpacing/>
        <w:rPr>
          <w:rFonts w:cstheme="minorHAnsi"/>
          <w:sz w:val="20"/>
          <w:szCs w:val="20"/>
        </w:rPr>
      </w:pPr>
      <w:r w:rsidRPr="00591925">
        <w:rPr>
          <w:rStyle w:val="Caractresdenotedebasdepage"/>
          <w:rFonts w:cstheme="minorHAnsi"/>
          <w:sz w:val="20"/>
          <w:szCs w:val="20"/>
        </w:rPr>
        <w:footnoteRef/>
      </w:r>
      <w:r w:rsidRPr="00591925">
        <w:rPr>
          <w:rFonts w:cstheme="minorHAnsi"/>
          <w:sz w:val="20"/>
          <w:szCs w:val="20"/>
        </w:rPr>
        <w:t xml:space="preserve"> : nom de la collectivité</w:t>
      </w:r>
    </w:p>
  </w:footnote>
  <w:footnote w:id="2">
    <w:p w14:paraId="5F63A7F2" w14:textId="77777777" w:rsidR="00591925" w:rsidRPr="00591925" w:rsidRDefault="00591925" w:rsidP="00591925">
      <w:pPr>
        <w:spacing w:after="0" w:line="240" w:lineRule="auto"/>
        <w:contextualSpacing/>
        <w:rPr>
          <w:rFonts w:cstheme="minorHAnsi"/>
          <w:sz w:val="20"/>
          <w:szCs w:val="20"/>
        </w:rPr>
      </w:pPr>
      <w:r w:rsidRPr="00591925">
        <w:rPr>
          <w:rStyle w:val="Caractresdenotedebasdepage"/>
          <w:rFonts w:cstheme="minorHAnsi"/>
          <w:sz w:val="20"/>
          <w:szCs w:val="20"/>
        </w:rPr>
        <w:footnoteRef/>
      </w:r>
      <w:r w:rsidRPr="00591925">
        <w:rPr>
          <w:rFonts w:cstheme="minorHAnsi"/>
          <w:sz w:val="20"/>
          <w:szCs w:val="20"/>
        </w:rPr>
        <w:t xml:space="preserve"> : Autorité territoriale (préciser : Maire, Président)</w:t>
      </w:r>
    </w:p>
  </w:footnote>
  <w:footnote w:id="3">
    <w:p w14:paraId="523552A1" w14:textId="77777777" w:rsidR="00870566" w:rsidRPr="00591925" w:rsidRDefault="00870566" w:rsidP="00870566">
      <w:pPr>
        <w:pStyle w:val="Notedebasdepage"/>
        <w:spacing w:before="0" w:after="0"/>
        <w:rPr>
          <w:rFonts w:asciiTheme="minorHAnsi" w:hAnsiTheme="minorHAnsi" w:cstheme="minorHAnsi"/>
        </w:rPr>
      </w:pPr>
      <w:r w:rsidRPr="00591925">
        <w:rPr>
          <w:rStyle w:val="Caractresdenotedebasdepage"/>
          <w:rFonts w:asciiTheme="minorHAnsi" w:hAnsiTheme="minorHAnsi" w:cstheme="minorHAnsi"/>
        </w:rPr>
        <w:footnoteRef/>
      </w:r>
      <w:r w:rsidRPr="00591925">
        <w:rPr>
          <w:rFonts w:asciiTheme="minorHAnsi" w:hAnsiTheme="minorHAnsi" w:cstheme="minorHAnsi"/>
        </w:rPr>
        <w:tab/>
        <w:t xml:space="preserve"> Rayer la mention inutile</w:t>
      </w:r>
    </w:p>
  </w:footnote>
  <w:footnote w:id="4">
    <w:p w14:paraId="655D211D" w14:textId="3349DA34" w:rsidR="00870566" w:rsidRPr="00591925" w:rsidRDefault="00870566" w:rsidP="00870566">
      <w:pPr>
        <w:pStyle w:val="Notedebasdepage"/>
        <w:spacing w:before="0" w:after="0"/>
        <w:rPr>
          <w:rFonts w:asciiTheme="minorHAnsi" w:hAnsiTheme="minorHAnsi" w:cstheme="minorHAnsi"/>
        </w:rPr>
      </w:pPr>
      <w:r w:rsidRPr="00591925">
        <w:rPr>
          <w:rStyle w:val="Caractresdenotedebasdepage"/>
          <w:rFonts w:asciiTheme="minorHAnsi" w:hAnsiTheme="minorHAnsi" w:cstheme="minorHAnsi"/>
        </w:rPr>
        <w:footnoteRef/>
      </w:r>
      <w:r w:rsidRPr="00591925">
        <w:rPr>
          <w:rFonts w:asciiTheme="minorHAnsi" w:hAnsiTheme="minorHAnsi" w:cstheme="minorHAnsi"/>
        </w:rPr>
        <w:tab/>
        <w:t xml:space="preserve"> </w:t>
      </w:r>
      <w:r w:rsidR="00EE715E">
        <w:rPr>
          <w:rFonts w:asciiTheme="minorHAnsi" w:hAnsiTheme="minorHAnsi" w:cstheme="minorHAnsi"/>
        </w:rPr>
        <w:t>Nom et prénom de l’autorité territoriale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16669D5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57"/>
      </w:pPr>
    </w:lvl>
    <w:lvl w:ilvl="1">
      <w:start w:val="1"/>
      <w:numFmt w:val="decimal"/>
      <w:pStyle w:val="Titre2"/>
      <w:lvlText w:val=" Article . %2"/>
      <w:lvlJc w:val="left"/>
      <w:pPr>
        <w:tabs>
          <w:tab w:val="num" w:pos="2291"/>
        </w:tabs>
        <w:ind w:left="851" w:firstLine="0"/>
      </w:pPr>
      <w:rPr>
        <w:rFonts w:asciiTheme="minorHAnsi" w:hAnsiTheme="minorHAnsi" w:cstheme="minorHAnsi" w:hint="default"/>
        <w:color w:val="auto"/>
        <w:sz w:val="28"/>
      </w:rPr>
    </w:lvl>
    <w:lvl w:ilvl="2">
      <w:start w:val="1"/>
      <w:numFmt w:val="decimal"/>
      <w:lvlText w:val="..%2.%3. "/>
      <w:lvlJc w:val="left"/>
      <w:pPr>
        <w:tabs>
          <w:tab w:val="num" w:pos="1571"/>
        </w:tabs>
        <w:ind w:left="737" w:firstLine="114"/>
      </w:pPr>
    </w:lvl>
    <w:lvl w:ilvl="3">
      <w:start w:val="1"/>
      <w:numFmt w:val="decimal"/>
      <w:lvlText w:val=".%2.%3.%4"/>
      <w:lvlJc w:val="left"/>
      <w:pPr>
        <w:tabs>
          <w:tab w:val="num" w:pos="2288"/>
        </w:tabs>
        <w:ind w:left="1928" w:firstLine="0"/>
      </w:pPr>
    </w:lvl>
    <w:lvl w:ilvl="4">
      <w:start w:val="1"/>
      <w:numFmt w:val="bullet"/>
      <w:lvlText w:val=""/>
      <w:lvlJc w:val="left"/>
      <w:pPr>
        <w:tabs>
          <w:tab w:val="num" w:pos="2288"/>
        </w:tabs>
        <w:ind w:left="2268" w:hanging="340"/>
      </w:pPr>
      <w:rPr>
        <w:rFonts w:ascii="Symbol" w:hAnsi="Symbol" w:cs="Symbol"/>
        <w:color w:val="auto"/>
      </w:rPr>
    </w:lvl>
    <w:lvl w:ilvl="5">
      <w:start w:val="1"/>
      <w:numFmt w:val="lowerLetter"/>
      <w:lvlText w:val=")%6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)%7"/>
      <w:lvlJc w:val="lef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.%8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.%9"/>
      <w:lvlJc w:val="left"/>
      <w:pPr>
        <w:tabs>
          <w:tab w:val="num" w:pos="1584"/>
        </w:tabs>
        <w:ind w:left="1584" w:hanging="144"/>
      </w:pPr>
    </w:lvl>
  </w:abstractNum>
  <w:abstractNum w:abstractNumId="1" w15:restartNumberingAfterBreak="0">
    <w:nsid w:val="01873CBA"/>
    <w:multiLevelType w:val="hybridMultilevel"/>
    <w:tmpl w:val="7F4AB22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A301CB"/>
    <w:multiLevelType w:val="hybridMultilevel"/>
    <w:tmpl w:val="1076D628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646685"/>
    <w:multiLevelType w:val="hybridMultilevel"/>
    <w:tmpl w:val="2EE0D2AE"/>
    <w:lvl w:ilvl="0" w:tplc="061A6E34">
      <w:start w:val="1"/>
      <w:numFmt w:val="upperLetter"/>
      <w:pStyle w:val="sous-sectionRGPD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A513C2"/>
    <w:multiLevelType w:val="multilevel"/>
    <w:tmpl w:val="58425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87525B"/>
    <w:multiLevelType w:val="multilevel"/>
    <w:tmpl w:val="7DF0C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17B36C23"/>
    <w:multiLevelType w:val="hybridMultilevel"/>
    <w:tmpl w:val="D4B00EC8"/>
    <w:lvl w:ilvl="0" w:tplc="933859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7F610C"/>
    <w:multiLevelType w:val="hybridMultilevel"/>
    <w:tmpl w:val="972AB3F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061FC4"/>
    <w:multiLevelType w:val="multilevel"/>
    <w:tmpl w:val="BF2477A4"/>
    <w:lvl w:ilvl="0">
      <w:start w:val="12"/>
      <w:numFmt w:val="none"/>
      <w:suff w:val="nothing"/>
      <w:lvlText w:val=""/>
      <w:lvlJc w:val="left"/>
      <w:pPr>
        <w:ind w:left="0" w:firstLine="57"/>
      </w:pPr>
      <w:rPr>
        <w:rFonts w:hint="default"/>
      </w:rPr>
    </w:lvl>
    <w:lvl w:ilvl="1">
      <w:start w:val="4"/>
      <w:numFmt w:val="decimal"/>
      <w:lvlText w:val=" Article . %2"/>
      <w:lvlJc w:val="left"/>
      <w:pPr>
        <w:tabs>
          <w:tab w:val="num" w:pos="2291"/>
        </w:tabs>
        <w:ind w:left="851" w:firstLine="0"/>
      </w:pPr>
      <w:rPr>
        <w:rFonts w:asciiTheme="minorHAnsi" w:hAnsiTheme="minorHAnsi" w:cstheme="minorHAnsi" w:hint="default"/>
        <w:sz w:val="28"/>
      </w:rPr>
    </w:lvl>
    <w:lvl w:ilvl="2">
      <w:start w:val="1"/>
      <w:numFmt w:val="decimal"/>
      <w:lvlText w:val="..%2.%3. "/>
      <w:lvlJc w:val="left"/>
      <w:pPr>
        <w:tabs>
          <w:tab w:val="num" w:pos="1571"/>
        </w:tabs>
        <w:ind w:left="737" w:firstLine="114"/>
      </w:pPr>
      <w:rPr>
        <w:rFonts w:hint="default"/>
      </w:rPr>
    </w:lvl>
    <w:lvl w:ilvl="3">
      <w:start w:val="1"/>
      <w:numFmt w:val="decimal"/>
      <w:lvlText w:val=".%2.%3.%4"/>
      <w:lvlJc w:val="left"/>
      <w:pPr>
        <w:tabs>
          <w:tab w:val="num" w:pos="2288"/>
        </w:tabs>
        <w:ind w:left="1928" w:firstLine="0"/>
      </w:pPr>
      <w:rPr>
        <w:rFonts w:hint="default"/>
      </w:rPr>
    </w:lvl>
    <w:lvl w:ilvl="4">
      <w:start w:val="1"/>
      <w:numFmt w:val="bullet"/>
      <w:lvlText w:val=""/>
      <w:lvlJc w:val="left"/>
      <w:pPr>
        <w:tabs>
          <w:tab w:val="num" w:pos="2288"/>
        </w:tabs>
        <w:ind w:left="2268" w:hanging="340"/>
      </w:pPr>
      <w:rPr>
        <w:rFonts w:ascii="Symbol" w:hAnsi="Symbol" w:cs="Symbol" w:hint="default"/>
        <w:color w:val="auto"/>
      </w:rPr>
    </w:lvl>
    <w:lvl w:ilvl="5">
      <w:start w:val="1"/>
      <w:numFmt w:val="lowerLetter"/>
      <w:lvlText w:val=")%6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)%7"/>
      <w:lvlJc w:val="lef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.%9"/>
      <w:lvlJc w:val="lef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9" w15:restartNumberingAfterBreak="0">
    <w:nsid w:val="1A584D49"/>
    <w:multiLevelType w:val="multilevel"/>
    <w:tmpl w:val="46F47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AF4918"/>
    <w:multiLevelType w:val="multilevel"/>
    <w:tmpl w:val="8C0C144E"/>
    <w:lvl w:ilvl="0">
      <w:start w:val="12"/>
      <w:numFmt w:val="none"/>
      <w:suff w:val="nothing"/>
      <w:lvlText w:val=""/>
      <w:lvlJc w:val="left"/>
      <w:pPr>
        <w:ind w:left="0" w:firstLine="57"/>
      </w:pPr>
      <w:rPr>
        <w:rFonts w:hint="default"/>
      </w:rPr>
    </w:lvl>
    <w:lvl w:ilvl="1">
      <w:start w:val="6"/>
      <w:numFmt w:val="decimal"/>
      <w:lvlText w:val=" Article . %2"/>
      <w:lvlJc w:val="left"/>
      <w:pPr>
        <w:tabs>
          <w:tab w:val="num" w:pos="2291"/>
        </w:tabs>
        <w:ind w:left="851" w:firstLine="0"/>
      </w:pPr>
      <w:rPr>
        <w:rFonts w:asciiTheme="minorHAnsi" w:hAnsiTheme="minorHAnsi" w:cstheme="minorHAnsi" w:hint="default"/>
        <w:sz w:val="28"/>
      </w:rPr>
    </w:lvl>
    <w:lvl w:ilvl="2">
      <w:start w:val="1"/>
      <w:numFmt w:val="decimal"/>
      <w:lvlText w:val="..%2.%3. "/>
      <w:lvlJc w:val="left"/>
      <w:pPr>
        <w:tabs>
          <w:tab w:val="num" w:pos="1571"/>
        </w:tabs>
        <w:ind w:left="737" w:firstLine="114"/>
      </w:pPr>
      <w:rPr>
        <w:rFonts w:hint="default"/>
      </w:rPr>
    </w:lvl>
    <w:lvl w:ilvl="3">
      <w:start w:val="1"/>
      <w:numFmt w:val="decimal"/>
      <w:lvlText w:val=".%2.%3.%4"/>
      <w:lvlJc w:val="left"/>
      <w:pPr>
        <w:tabs>
          <w:tab w:val="num" w:pos="2288"/>
        </w:tabs>
        <w:ind w:left="1928" w:firstLine="0"/>
      </w:pPr>
      <w:rPr>
        <w:rFonts w:hint="default"/>
      </w:rPr>
    </w:lvl>
    <w:lvl w:ilvl="4">
      <w:start w:val="1"/>
      <w:numFmt w:val="bullet"/>
      <w:lvlText w:val=""/>
      <w:lvlJc w:val="left"/>
      <w:pPr>
        <w:tabs>
          <w:tab w:val="num" w:pos="2288"/>
        </w:tabs>
        <w:ind w:left="2268" w:hanging="340"/>
      </w:pPr>
      <w:rPr>
        <w:rFonts w:ascii="Symbol" w:hAnsi="Symbol" w:cs="Symbol" w:hint="default"/>
        <w:color w:val="auto"/>
      </w:rPr>
    </w:lvl>
    <w:lvl w:ilvl="5">
      <w:start w:val="1"/>
      <w:numFmt w:val="lowerLetter"/>
      <w:lvlText w:val=")%6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)%7"/>
      <w:lvlJc w:val="lef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.%9"/>
      <w:lvlJc w:val="lef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1" w15:restartNumberingAfterBreak="0">
    <w:nsid w:val="2181118C"/>
    <w:multiLevelType w:val="hybridMultilevel"/>
    <w:tmpl w:val="AFB64568"/>
    <w:lvl w:ilvl="0" w:tplc="FD0EB0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6604D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AC30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F008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1E169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1F871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947E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723CC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D65E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B242BF"/>
    <w:multiLevelType w:val="multilevel"/>
    <w:tmpl w:val="1B109136"/>
    <w:lvl w:ilvl="0">
      <w:start w:val="12"/>
      <w:numFmt w:val="none"/>
      <w:suff w:val="nothing"/>
      <w:lvlText w:val=""/>
      <w:lvlJc w:val="left"/>
      <w:pPr>
        <w:ind w:left="0" w:firstLine="57"/>
      </w:pPr>
      <w:rPr>
        <w:rFonts w:hint="default"/>
      </w:rPr>
    </w:lvl>
    <w:lvl w:ilvl="1">
      <w:start w:val="3"/>
      <w:numFmt w:val="decimal"/>
      <w:lvlText w:val=" Article . %2"/>
      <w:lvlJc w:val="left"/>
      <w:pPr>
        <w:tabs>
          <w:tab w:val="num" w:pos="2291"/>
        </w:tabs>
        <w:ind w:left="851" w:firstLine="0"/>
      </w:pPr>
      <w:rPr>
        <w:rFonts w:ascii="Calibri" w:hAnsi="Calibri" w:cs="Calibri" w:hint="default"/>
        <w:sz w:val="28"/>
      </w:rPr>
    </w:lvl>
    <w:lvl w:ilvl="2">
      <w:start w:val="1"/>
      <w:numFmt w:val="decimal"/>
      <w:lvlText w:val="..%2.%3. "/>
      <w:lvlJc w:val="left"/>
      <w:pPr>
        <w:tabs>
          <w:tab w:val="num" w:pos="1571"/>
        </w:tabs>
        <w:ind w:left="737" w:firstLine="114"/>
      </w:pPr>
      <w:rPr>
        <w:rFonts w:hint="default"/>
      </w:rPr>
    </w:lvl>
    <w:lvl w:ilvl="3">
      <w:start w:val="1"/>
      <w:numFmt w:val="decimal"/>
      <w:lvlText w:val=".%2.%3.%4"/>
      <w:lvlJc w:val="left"/>
      <w:pPr>
        <w:tabs>
          <w:tab w:val="num" w:pos="2288"/>
        </w:tabs>
        <w:ind w:left="1928" w:firstLine="0"/>
      </w:pPr>
      <w:rPr>
        <w:rFonts w:hint="default"/>
      </w:rPr>
    </w:lvl>
    <w:lvl w:ilvl="4">
      <w:start w:val="1"/>
      <w:numFmt w:val="bullet"/>
      <w:lvlText w:val=""/>
      <w:lvlJc w:val="left"/>
      <w:pPr>
        <w:tabs>
          <w:tab w:val="num" w:pos="2288"/>
        </w:tabs>
        <w:ind w:left="2268" w:hanging="340"/>
      </w:pPr>
      <w:rPr>
        <w:rFonts w:ascii="Symbol" w:hAnsi="Symbol" w:cs="Symbol" w:hint="default"/>
        <w:color w:val="auto"/>
      </w:rPr>
    </w:lvl>
    <w:lvl w:ilvl="5">
      <w:start w:val="1"/>
      <w:numFmt w:val="lowerLetter"/>
      <w:lvlText w:val=")%6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)%7"/>
      <w:lvlJc w:val="lef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.%9"/>
      <w:lvlJc w:val="lef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3" w15:restartNumberingAfterBreak="0">
    <w:nsid w:val="27F4760A"/>
    <w:multiLevelType w:val="hybridMultilevel"/>
    <w:tmpl w:val="D67E3D4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F44FC6"/>
    <w:multiLevelType w:val="multilevel"/>
    <w:tmpl w:val="5600C65C"/>
    <w:lvl w:ilvl="0">
      <w:start w:val="12"/>
      <w:numFmt w:val="none"/>
      <w:suff w:val="nothing"/>
      <w:lvlText w:val=""/>
      <w:lvlJc w:val="left"/>
      <w:pPr>
        <w:ind w:left="0" w:firstLine="57"/>
      </w:pPr>
      <w:rPr>
        <w:rFonts w:hint="default"/>
      </w:rPr>
    </w:lvl>
    <w:lvl w:ilvl="1">
      <w:start w:val="8"/>
      <w:numFmt w:val="decimal"/>
      <w:lvlText w:val=" Article . %2"/>
      <w:lvlJc w:val="left"/>
      <w:pPr>
        <w:tabs>
          <w:tab w:val="num" w:pos="2291"/>
        </w:tabs>
        <w:ind w:left="851" w:firstLine="0"/>
      </w:pPr>
      <w:rPr>
        <w:rFonts w:asciiTheme="minorHAnsi" w:hAnsiTheme="minorHAnsi" w:cstheme="minorHAnsi" w:hint="default"/>
        <w:sz w:val="28"/>
      </w:rPr>
    </w:lvl>
    <w:lvl w:ilvl="2">
      <w:start w:val="1"/>
      <w:numFmt w:val="decimal"/>
      <w:lvlText w:val="..%2.%3. "/>
      <w:lvlJc w:val="left"/>
      <w:pPr>
        <w:tabs>
          <w:tab w:val="num" w:pos="1571"/>
        </w:tabs>
        <w:ind w:left="737" w:firstLine="114"/>
      </w:pPr>
      <w:rPr>
        <w:rFonts w:hint="default"/>
      </w:rPr>
    </w:lvl>
    <w:lvl w:ilvl="3">
      <w:start w:val="1"/>
      <w:numFmt w:val="decimal"/>
      <w:lvlText w:val=".%2.%3.%4"/>
      <w:lvlJc w:val="left"/>
      <w:pPr>
        <w:tabs>
          <w:tab w:val="num" w:pos="2288"/>
        </w:tabs>
        <w:ind w:left="1928" w:firstLine="0"/>
      </w:pPr>
      <w:rPr>
        <w:rFonts w:hint="default"/>
      </w:rPr>
    </w:lvl>
    <w:lvl w:ilvl="4">
      <w:start w:val="1"/>
      <w:numFmt w:val="bullet"/>
      <w:lvlText w:val=""/>
      <w:lvlJc w:val="left"/>
      <w:pPr>
        <w:tabs>
          <w:tab w:val="num" w:pos="2288"/>
        </w:tabs>
        <w:ind w:left="2268" w:hanging="340"/>
      </w:pPr>
      <w:rPr>
        <w:rFonts w:ascii="Symbol" w:hAnsi="Symbol" w:cs="Symbol" w:hint="default"/>
        <w:color w:val="auto"/>
      </w:rPr>
    </w:lvl>
    <w:lvl w:ilvl="5">
      <w:start w:val="1"/>
      <w:numFmt w:val="lowerLetter"/>
      <w:lvlText w:val=")%6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)%7"/>
      <w:lvlJc w:val="lef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.%9"/>
      <w:lvlJc w:val="lef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5" w15:restartNumberingAfterBreak="0">
    <w:nsid w:val="2D472AC4"/>
    <w:multiLevelType w:val="hybridMultilevel"/>
    <w:tmpl w:val="F8E8A80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033BD7"/>
    <w:multiLevelType w:val="hybridMultilevel"/>
    <w:tmpl w:val="F1A6EDA2"/>
    <w:lvl w:ilvl="0" w:tplc="63004E1E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D11363"/>
    <w:multiLevelType w:val="multilevel"/>
    <w:tmpl w:val="EE248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9A4076B"/>
    <w:multiLevelType w:val="hybridMultilevel"/>
    <w:tmpl w:val="CE3210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F72EB9"/>
    <w:multiLevelType w:val="multilevel"/>
    <w:tmpl w:val="3446C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43D2057"/>
    <w:multiLevelType w:val="hybridMultilevel"/>
    <w:tmpl w:val="17E616B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024C5A"/>
    <w:multiLevelType w:val="hybridMultilevel"/>
    <w:tmpl w:val="50067B4E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276349E"/>
    <w:multiLevelType w:val="hybridMultilevel"/>
    <w:tmpl w:val="9CF61188"/>
    <w:lvl w:ilvl="0" w:tplc="476A299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EC5527"/>
    <w:multiLevelType w:val="hybridMultilevel"/>
    <w:tmpl w:val="704231D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9C393E"/>
    <w:multiLevelType w:val="hybridMultilevel"/>
    <w:tmpl w:val="9892BA9A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B217D4"/>
    <w:multiLevelType w:val="multilevel"/>
    <w:tmpl w:val="1B109136"/>
    <w:lvl w:ilvl="0">
      <w:start w:val="12"/>
      <w:numFmt w:val="none"/>
      <w:suff w:val="nothing"/>
      <w:lvlText w:val=""/>
      <w:lvlJc w:val="left"/>
      <w:pPr>
        <w:ind w:left="0" w:firstLine="57"/>
      </w:pPr>
      <w:rPr>
        <w:rFonts w:hint="default"/>
      </w:rPr>
    </w:lvl>
    <w:lvl w:ilvl="1">
      <w:start w:val="3"/>
      <w:numFmt w:val="decimal"/>
      <w:lvlText w:val=" Article . %2"/>
      <w:lvlJc w:val="left"/>
      <w:pPr>
        <w:tabs>
          <w:tab w:val="num" w:pos="2291"/>
        </w:tabs>
        <w:ind w:left="851" w:firstLine="0"/>
      </w:pPr>
      <w:rPr>
        <w:rFonts w:ascii="Calibri" w:hAnsi="Calibri" w:cs="Calibri" w:hint="default"/>
        <w:sz w:val="28"/>
      </w:rPr>
    </w:lvl>
    <w:lvl w:ilvl="2">
      <w:start w:val="1"/>
      <w:numFmt w:val="decimal"/>
      <w:lvlText w:val="..%2.%3. "/>
      <w:lvlJc w:val="left"/>
      <w:pPr>
        <w:tabs>
          <w:tab w:val="num" w:pos="1571"/>
        </w:tabs>
        <w:ind w:left="737" w:firstLine="114"/>
      </w:pPr>
      <w:rPr>
        <w:rFonts w:hint="default"/>
      </w:rPr>
    </w:lvl>
    <w:lvl w:ilvl="3">
      <w:start w:val="1"/>
      <w:numFmt w:val="decimal"/>
      <w:lvlText w:val=".%2.%3.%4"/>
      <w:lvlJc w:val="left"/>
      <w:pPr>
        <w:tabs>
          <w:tab w:val="num" w:pos="2288"/>
        </w:tabs>
        <w:ind w:left="1928" w:firstLine="0"/>
      </w:pPr>
      <w:rPr>
        <w:rFonts w:hint="default"/>
      </w:rPr>
    </w:lvl>
    <w:lvl w:ilvl="4">
      <w:start w:val="1"/>
      <w:numFmt w:val="bullet"/>
      <w:lvlText w:val=""/>
      <w:lvlJc w:val="left"/>
      <w:pPr>
        <w:tabs>
          <w:tab w:val="num" w:pos="2288"/>
        </w:tabs>
        <w:ind w:left="2268" w:hanging="340"/>
      </w:pPr>
      <w:rPr>
        <w:rFonts w:ascii="Symbol" w:hAnsi="Symbol" w:cs="Symbol" w:hint="default"/>
        <w:color w:val="auto"/>
      </w:rPr>
    </w:lvl>
    <w:lvl w:ilvl="5">
      <w:start w:val="1"/>
      <w:numFmt w:val="lowerLetter"/>
      <w:lvlText w:val=")%6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)%7"/>
      <w:lvlJc w:val="lef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.%9"/>
      <w:lvlJc w:val="lef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26" w15:restartNumberingAfterBreak="0">
    <w:nsid w:val="67DC309A"/>
    <w:multiLevelType w:val="hybridMultilevel"/>
    <w:tmpl w:val="9D2C0E6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F068EC"/>
    <w:multiLevelType w:val="hybridMultilevel"/>
    <w:tmpl w:val="3484019C"/>
    <w:lvl w:ilvl="0" w:tplc="F6C47996">
      <w:start w:val="1"/>
      <w:numFmt w:val="decimal"/>
      <w:pStyle w:val="SectionRGPD"/>
      <w:lvlText w:val="Article %1."/>
      <w:lvlJc w:val="left"/>
      <w:pPr>
        <w:ind w:left="36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6DCB51D5"/>
    <w:multiLevelType w:val="hybridMultilevel"/>
    <w:tmpl w:val="34CCEC54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6FFE340F"/>
    <w:multiLevelType w:val="hybridMultilevel"/>
    <w:tmpl w:val="A93C11D6"/>
    <w:lvl w:ilvl="0" w:tplc="D3305652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970627"/>
    <w:multiLevelType w:val="multilevel"/>
    <w:tmpl w:val="89B8ED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A10513"/>
    <w:multiLevelType w:val="multilevel"/>
    <w:tmpl w:val="857ECD26"/>
    <w:lvl w:ilvl="0">
      <w:start w:val="12"/>
      <w:numFmt w:val="none"/>
      <w:suff w:val="nothing"/>
      <w:lvlText w:val=""/>
      <w:lvlJc w:val="left"/>
      <w:pPr>
        <w:ind w:left="0" w:firstLine="57"/>
      </w:pPr>
      <w:rPr>
        <w:rFonts w:hint="default"/>
      </w:rPr>
    </w:lvl>
    <w:lvl w:ilvl="1">
      <w:start w:val="5"/>
      <w:numFmt w:val="decimal"/>
      <w:lvlText w:val=" Article . %2"/>
      <w:lvlJc w:val="left"/>
      <w:pPr>
        <w:tabs>
          <w:tab w:val="num" w:pos="2291"/>
        </w:tabs>
        <w:ind w:left="851" w:firstLine="0"/>
      </w:pPr>
      <w:rPr>
        <w:rFonts w:asciiTheme="minorHAnsi" w:hAnsiTheme="minorHAnsi" w:cstheme="minorHAnsi" w:hint="default"/>
        <w:sz w:val="28"/>
      </w:rPr>
    </w:lvl>
    <w:lvl w:ilvl="2">
      <w:start w:val="1"/>
      <w:numFmt w:val="decimal"/>
      <w:lvlText w:val="..%2.%3. "/>
      <w:lvlJc w:val="left"/>
      <w:pPr>
        <w:tabs>
          <w:tab w:val="num" w:pos="1571"/>
        </w:tabs>
        <w:ind w:left="737" w:firstLine="114"/>
      </w:pPr>
      <w:rPr>
        <w:rFonts w:hint="default"/>
      </w:rPr>
    </w:lvl>
    <w:lvl w:ilvl="3">
      <w:start w:val="1"/>
      <w:numFmt w:val="decimal"/>
      <w:lvlText w:val=".%2.%3.%4"/>
      <w:lvlJc w:val="left"/>
      <w:pPr>
        <w:tabs>
          <w:tab w:val="num" w:pos="2288"/>
        </w:tabs>
        <w:ind w:left="1928" w:firstLine="0"/>
      </w:pPr>
      <w:rPr>
        <w:rFonts w:hint="default"/>
      </w:rPr>
    </w:lvl>
    <w:lvl w:ilvl="4">
      <w:start w:val="1"/>
      <w:numFmt w:val="bullet"/>
      <w:lvlText w:val=""/>
      <w:lvlJc w:val="left"/>
      <w:pPr>
        <w:tabs>
          <w:tab w:val="num" w:pos="2288"/>
        </w:tabs>
        <w:ind w:left="2268" w:hanging="340"/>
      </w:pPr>
      <w:rPr>
        <w:rFonts w:ascii="Symbol" w:hAnsi="Symbol" w:cs="Symbol" w:hint="default"/>
        <w:color w:val="auto"/>
      </w:rPr>
    </w:lvl>
    <w:lvl w:ilvl="5">
      <w:start w:val="1"/>
      <w:numFmt w:val="lowerLetter"/>
      <w:lvlText w:val=")%6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)%7"/>
      <w:lvlJc w:val="lef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.%9"/>
      <w:lvlJc w:val="lef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32" w15:restartNumberingAfterBreak="0">
    <w:nsid w:val="77AF3427"/>
    <w:multiLevelType w:val="hybridMultilevel"/>
    <w:tmpl w:val="8928326E"/>
    <w:lvl w:ilvl="0" w:tplc="B9EE994C">
      <w:numFmt w:val="bullet"/>
      <w:lvlText w:val="-"/>
      <w:lvlJc w:val="left"/>
      <w:pPr>
        <w:ind w:left="1682" w:hanging="360"/>
      </w:pPr>
      <w:rPr>
        <w:rFonts w:ascii="Arial" w:eastAsia="Arial" w:hAnsi="Arial" w:cs="Arial" w:hint="default"/>
        <w:w w:val="100"/>
        <w:sz w:val="22"/>
        <w:szCs w:val="22"/>
        <w:lang w:val="fr-FR" w:eastAsia="fr-FR" w:bidi="fr-FR"/>
      </w:rPr>
    </w:lvl>
    <w:lvl w:ilvl="1" w:tplc="040C000D">
      <w:start w:val="1"/>
      <w:numFmt w:val="bullet"/>
      <w:lvlText w:val=""/>
      <w:lvlJc w:val="left"/>
      <w:pPr>
        <w:ind w:left="2402" w:hanging="360"/>
      </w:pPr>
      <w:rPr>
        <w:rFonts w:ascii="Wingdings" w:hAnsi="Wingdings" w:hint="default"/>
        <w:w w:val="100"/>
        <w:sz w:val="22"/>
        <w:szCs w:val="22"/>
        <w:lang w:val="fr-FR" w:eastAsia="fr-FR" w:bidi="fr-FR"/>
      </w:rPr>
    </w:lvl>
    <w:lvl w:ilvl="2" w:tplc="2A8A3A28">
      <w:numFmt w:val="bullet"/>
      <w:lvlText w:val="•"/>
      <w:lvlJc w:val="left"/>
      <w:pPr>
        <w:ind w:left="3316" w:hanging="360"/>
      </w:pPr>
      <w:rPr>
        <w:rFonts w:hint="default"/>
        <w:lang w:val="fr-FR" w:eastAsia="fr-FR" w:bidi="fr-FR"/>
      </w:rPr>
    </w:lvl>
    <w:lvl w:ilvl="3" w:tplc="715C3202">
      <w:numFmt w:val="bullet"/>
      <w:lvlText w:val="•"/>
      <w:lvlJc w:val="left"/>
      <w:pPr>
        <w:ind w:left="4232" w:hanging="360"/>
      </w:pPr>
      <w:rPr>
        <w:rFonts w:hint="default"/>
        <w:lang w:val="fr-FR" w:eastAsia="fr-FR" w:bidi="fr-FR"/>
      </w:rPr>
    </w:lvl>
    <w:lvl w:ilvl="4" w:tplc="D71CE02E">
      <w:numFmt w:val="bullet"/>
      <w:lvlText w:val="•"/>
      <w:lvlJc w:val="left"/>
      <w:pPr>
        <w:ind w:left="5148" w:hanging="360"/>
      </w:pPr>
      <w:rPr>
        <w:rFonts w:hint="default"/>
        <w:lang w:val="fr-FR" w:eastAsia="fr-FR" w:bidi="fr-FR"/>
      </w:rPr>
    </w:lvl>
    <w:lvl w:ilvl="5" w:tplc="E8FC9F86">
      <w:numFmt w:val="bullet"/>
      <w:lvlText w:val="•"/>
      <w:lvlJc w:val="left"/>
      <w:pPr>
        <w:ind w:left="6065" w:hanging="360"/>
      </w:pPr>
      <w:rPr>
        <w:rFonts w:hint="default"/>
        <w:lang w:val="fr-FR" w:eastAsia="fr-FR" w:bidi="fr-FR"/>
      </w:rPr>
    </w:lvl>
    <w:lvl w:ilvl="6" w:tplc="5BAC6F68">
      <w:numFmt w:val="bullet"/>
      <w:lvlText w:val="•"/>
      <w:lvlJc w:val="left"/>
      <w:pPr>
        <w:ind w:left="6981" w:hanging="360"/>
      </w:pPr>
      <w:rPr>
        <w:rFonts w:hint="default"/>
        <w:lang w:val="fr-FR" w:eastAsia="fr-FR" w:bidi="fr-FR"/>
      </w:rPr>
    </w:lvl>
    <w:lvl w:ilvl="7" w:tplc="5420ABEC">
      <w:numFmt w:val="bullet"/>
      <w:lvlText w:val="•"/>
      <w:lvlJc w:val="left"/>
      <w:pPr>
        <w:ind w:left="7897" w:hanging="360"/>
      </w:pPr>
      <w:rPr>
        <w:rFonts w:hint="default"/>
        <w:lang w:val="fr-FR" w:eastAsia="fr-FR" w:bidi="fr-FR"/>
      </w:rPr>
    </w:lvl>
    <w:lvl w:ilvl="8" w:tplc="1A0EFC9E">
      <w:numFmt w:val="bullet"/>
      <w:lvlText w:val="•"/>
      <w:lvlJc w:val="left"/>
      <w:pPr>
        <w:ind w:left="8813" w:hanging="360"/>
      </w:pPr>
      <w:rPr>
        <w:rFonts w:hint="default"/>
        <w:lang w:val="fr-FR" w:eastAsia="fr-FR" w:bidi="fr-FR"/>
      </w:rPr>
    </w:lvl>
  </w:abstractNum>
  <w:num w:numId="1" w16cid:durableId="1696348194">
    <w:abstractNumId w:val="18"/>
  </w:num>
  <w:num w:numId="2" w16cid:durableId="1112211896">
    <w:abstractNumId w:val="6"/>
  </w:num>
  <w:num w:numId="3" w16cid:durableId="1262683607">
    <w:abstractNumId w:val="20"/>
  </w:num>
  <w:num w:numId="4" w16cid:durableId="1789659446">
    <w:abstractNumId w:val="27"/>
  </w:num>
  <w:num w:numId="5" w16cid:durableId="742530225">
    <w:abstractNumId w:val="26"/>
  </w:num>
  <w:num w:numId="6" w16cid:durableId="1003776305">
    <w:abstractNumId w:val="3"/>
  </w:num>
  <w:num w:numId="7" w16cid:durableId="479274439">
    <w:abstractNumId w:val="29"/>
  </w:num>
  <w:num w:numId="8" w16cid:durableId="1762525676">
    <w:abstractNumId w:val="16"/>
  </w:num>
  <w:num w:numId="9" w16cid:durableId="732238279">
    <w:abstractNumId w:val="5"/>
  </w:num>
  <w:num w:numId="10" w16cid:durableId="60511980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57369984">
    <w:abstractNumId w:val="27"/>
  </w:num>
  <w:num w:numId="12" w16cid:durableId="404037299">
    <w:abstractNumId w:val="0"/>
  </w:num>
  <w:num w:numId="13" w16cid:durableId="604465551">
    <w:abstractNumId w:val="11"/>
  </w:num>
  <w:num w:numId="14" w16cid:durableId="1655990095">
    <w:abstractNumId w:val="12"/>
  </w:num>
  <w:num w:numId="15" w16cid:durableId="1269005356">
    <w:abstractNumId w:val="25"/>
  </w:num>
  <w:num w:numId="16" w16cid:durableId="587540539">
    <w:abstractNumId w:val="14"/>
  </w:num>
  <w:num w:numId="17" w16cid:durableId="1665665987">
    <w:abstractNumId w:val="28"/>
  </w:num>
  <w:num w:numId="18" w16cid:durableId="324364108">
    <w:abstractNumId w:val="8"/>
  </w:num>
  <w:num w:numId="19" w16cid:durableId="517235113">
    <w:abstractNumId w:val="31"/>
  </w:num>
  <w:num w:numId="20" w16cid:durableId="977492076">
    <w:abstractNumId w:val="10"/>
  </w:num>
  <w:num w:numId="21" w16cid:durableId="391512550">
    <w:abstractNumId w:val="22"/>
  </w:num>
  <w:num w:numId="22" w16cid:durableId="36635052">
    <w:abstractNumId w:val="4"/>
  </w:num>
  <w:num w:numId="23" w16cid:durableId="1655258660">
    <w:abstractNumId w:val="9"/>
  </w:num>
  <w:num w:numId="24" w16cid:durableId="1125150063">
    <w:abstractNumId w:val="19"/>
  </w:num>
  <w:num w:numId="25" w16cid:durableId="985936774">
    <w:abstractNumId w:val="17"/>
  </w:num>
  <w:num w:numId="26" w16cid:durableId="34357543">
    <w:abstractNumId w:val="30"/>
  </w:num>
  <w:num w:numId="27" w16cid:durableId="1317973">
    <w:abstractNumId w:val="24"/>
  </w:num>
  <w:num w:numId="28" w16cid:durableId="625816232">
    <w:abstractNumId w:val="2"/>
  </w:num>
  <w:num w:numId="29" w16cid:durableId="976687686">
    <w:abstractNumId w:val="21"/>
  </w:num>
  <w:num w:numId="30" w16cid:durableId="779227059">
    <w:abstractNumId w:val="7"/>
  </w:num>
  <w:num w:numId="31" w16cid:durableId="503519528">
    <w:abstractNumId w:val="32"/>
  </w:num>
  <w:num w:numId="32" w16cid:durableId="542599139">
    <w:abstractNumId w:val="1"/>
  </w:num>
  <w:num w:numId="33" w16cid:durableId="2007858541">
    <w:abstractNumId w:val="13"/>
  </w:num>
  <w:num w:numId="34" w16cid:durableId="90009525">
    <w:abstractNumId w:val="23"/>
  </w:num>
  <w:num w:numId="35" w16cid:durableId="150046006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925"/>
    <w:rsid w:val="000120ED"/>
    <w:rsid w:val="00013329"/>
    <w:rsid w:val="00016EA8"/>
    <w:rsid w:val="00023860"/>
    <w:rsid w:val="00034A67"/>
    <w:rsid w:val="00070155"/>
    <w:rsid w:val="00095F3E"/>
    <w:rsid w:val="000C3D54"/>
    <w:rsid w:val="000C767C"/>
    <w:rsid w:val="000D49FC"/>
    <w:rsid w:val="00114B4E"/>
    <w:rsid w:val="00140C65"/>
    <w:rsid w:val="00144BED"/>
    <w:rsid w:val="00151836"/>
    <w:rsid w:val="00164D2D"/>
    <w:rsid w:val="00175CB5"/>
    <w:rsid w:val="00194264"/>
    <w:rsid w:val="001B152E"/>
    <w:rsid w:val="0023214F"/>
    <w:rsid w:val="002433C1"/>
    <w:rsid w:val="00245F48"/>
    <w:rsid w:val="00246F74"/>
    <w:rsid w:val="002E39E8"/>
    <w:rsid w:val="00300935"/>
    <w:rsid w:val="003025CB"/>
    <w:rsid w:val="00344397"/>
    <w:rsid w:val="003906F8"/>
    <w:rsid w:val="00391624"/>
    <w:rsid w:val="00395013"/>
    <w:rsid w:val="003B14CE"/>
    <w:rsid w:val="003C2721"/>
    <w:rsid w:val="003D1BD2"/>
    <w:rsid w:val="0046342E"/>
    <w:rsid w:val="00474206"/>
    <w:rsid w:val="00484002"/>
    <w:rsid w:val="004A3F77"/>
    <w:rsid w:val="004B569D"/>
    <w:rsid w:val="005229EC"/>
    <w:rsid w:val="005725AC"/>
    <w:rsid w:val="00591925"/>
    <w:rsid w:val="0059559E"/>
    <w:rsid w:val="005A45A7"/>
    <w:rsid w:val="005A7E06"/>
    <w:rsid w:val="005C6A42"/>
    <w:rsid w:val="0062380F"/>
    <w:rsid w:val="006B2830"/>
    <w:rsid w:val="00717937"/>
    <w:rsid w:val="007368B1"/>
    <w:rsid w:val="0078406B"/>
    <w:rsid w:val="00784288"/>
    <w:rsid w:val="007844DB"/>
    <w:rsid w:val="007C3464"/>
    <w:rsid w:val="007C571B"/>
    <w:rsid w:val="007C60F5"/>
    <w:rsid w:val="007D4DFE"/>
    <w:rsid w:val="00815A1B"/>
    <w:rsid w:val="00870566"/>
    <w:rsid w:val="00876145"/>
    <w:rsid w:val="00886DD3"/>
    <w:rsid w:val="008B4BCF"/>
    <w:rsid w:val="008C0149"/>
    <w:rsid w:val="008D2B75"/>
    <w:rsid w:val="008D5DB4"/>
    <w:rsid w:val="008D79FB"/>
    <w:rsid w:val="009267C2"/>
    <w:rsid w:val="00933197"/>
    <w:rsid w:val="00971D1F"/>
    <w:rsid w:val="009B3DEB"/>
    <w:rsid w:val="009D7A05"/>
    <w:rsid w:val="009E3C82"/>
    <w:rsid w:val="009F13E3"/>
    <w:rsid w:val="00A07121"/>
    <w:rsid w:val="00A10048"/>
    <w:rsid w:val="00A11203"/>
    <w:rsid w:val="00A41A40"/>
    <w:rsid w:val="00A71575"/>
    <w:rsid w:val="00A72A40"/>
    <w:rsid w:val="00A82815"/>
    <w:rsid w:val="00AD7B82"/>
    <w:rsid w:val="00B022A5"/>
    <w:rsid w:val="00B37E5A"/>
    <w:rsid w:val="00B73275"/>
    <w:rsid w:val="00B82B0E"/>
    <w:rsid w:val="00B93EC8"/>
    <w:rsid w:val="00BA3503"/>
    <w:rsid w:val="00BD6E35"/>
    <w:rsid w:val="00BE120F"/>
    <w:rsid w:val="00BE5BFC"/>
    <w:rsid w:val="00BF582A"/>
    <w:rsid w:val="00C100B3"/>
    <w:rsid w:val="00C74B49"/>
    <w:rsid w:val="00C7723C"/>
    <w:rsid w:val="00CB5F29"/>
    <w:rsid w:val="00D02D80"/>
    <w:rsid w:val="00D07318"/>
    <w:rsid w:val="00D43EE6"/>
    <w:rsid w:val="00D6054B"/>
    <w:rsid w:val="00D7015D"/>
    <w:rsid w:val="00D9044D"/>
    <w:rsid w:val="00D979B9"/>
    <w:rsid w:val="00DA26D2"/>
    <w:rsid w:val="00DE37E0"/>
    <w:rsid w:val="00E1206B"/>
    <w:rsid w:val="00E12485"/>
    <w:rsid w:val="00E71AAA"/>
    <w:rsid w:val="00E75891"/>
    <w:rsid w:val="00EA241D"/>
    <w:rsid w:val="00EA2427"/>
    <w:rsid w:val="00EC5FB8"/>
    <w:rsid w:val="00EE715E"/>
    <w:rsid w:val="00EF53B7"/>
    <w:rsid w:val="00F1744B"/>
    <w:rsid w:val="00F20BD2"/>
    <w:rsid w:val="00F219EF"/>
    <w:rsid w:val="00F233A5"/>
    <w:rsid w:val="00F3604A"/>
    <w:rsid w:val="00F36443"/>
    <w:rsid w:val="00F40C1D"/>
    <w:rsid w:val="00F43FC8"/>
    <w:rsid w:val="00F56592"/>
    <w:rsid w:val="00F71390"/>
    <w:rsid w:val="00F72B2C"/>
    <w:rsid w:val="00F770D3"/>
    <w:rsid w:val="00F94FF6"/>
    <w:rsid w:val="00F96C04"/>
    <w:rsid w:val="00FA3E9A"/>
    <w:rsid w:val="00FB2D26"/>
    <w:rsid w:val="00FC75B3"/>
    <w:rsid w:val="00FD48ED"/>
    <w:rsid w:val="00FE2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813BF9"/>
  <w15:chartTrackingRefBased/>
  <w15:docId w15:val="{804EE280-D3AA-4AFC-A838-B286A2E46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aliases w:val="sous-secton"/>
    <w:basedOn w:val="Normal"/>
    <w:next w:val="Normal"/>
    <w:link w:val="Titre2Car"/>
    <w:autoRedefine/>
    <w:unhideWhenUsed/>
    <w:qFormat/>
    <w:rsid w:val="00FB2D26"/>
    <w:pPr>
      <w:keepNext/>
      <w:numPr>
        <w:ilvl w:val="1"/>
        <w:numId w:val="12"/>
      </w:numPr>
      <w:suppressAutoHyphens/>
      <w:spacing w:before="480" w:after="240" w:line="240" w:lineRule="auto"/>
      <w:jc w:val="both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Titre3">
    <w:name w:val="heading 3"/>
    <w:aliases w:val="1)"/>
    <w:basedOn w:val="Normal"/>
    <w:next w:val="Normal"/>
    <w:link w:val="Titre3Car"/>
    <w:autoRedefine/>
    <w:uiPriority w:val="9"/>
    <w:unhideWhenUsed/>
    <w:qFormat/>
    <w:rsid w:val="00FA3E9A"/>
    <w:pPr>
      <w:keepNext/>
      <w:keepLines/>
      <w:tabs>
        <w:tab w:val="num" w:pos="720"/>
      </w:tabs>
      <w:spacing w:before="40" w:after="0"/>
      <w:ind w:left="1068" w:hanging="36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F174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F1744B"/>
  </w:style>
  <w:style w:type="paragraph" w:styleId="Pieddepage">
    <w:name w:val="footer"/>
    <w:basedOn w:val="Normal"/>
    <w:link w:val="PieddepageCar"/>
    <w:uiPriority w:val="99"/>
    <w:unhideWhenUsed/>
    <w:rsid w:val="00F174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1744B"/>
  </w:style>
  <w:style w:type="character" w:styleId="Lienhypertexte">
    <w:name w:val="Hyperlink"/>
    <w:basedOn w:val="Policepardfaut"/>
    <w:uiPriority w:val="99"/>
    <w:unhideWhenUsed/>
    <w:rsid w:val="00B37E5A"/>
    <w:rPr>
      <w:color w:val="0000FF"/>
      <w:u w:val="single"/>
    </w:rPr>
  </w:style>
  <w:style w:type="paragraph" w:styleId="Paragraphedeliste">
    <w:name w:val="List Paragraph"/>
    <w:basedOn w:val="Normal"/>
    <w:link w:val="ParagraphedelisteCar"/>
    <w:uiPriority w:val="1"/>
    <w:qFormat/>
    <w:rsid w:val="00B37E5A"/>
    <w:pPr>
      <w:ind w:left="720"/>
      <w:contextualSpacing/>
    </w:pPr>
  </w:style>
  <w:style w:type="paragraph" w:styleId="NormalWeb">
    <w:name w:val="Normal (Web)"/>
    <w:basedOn w:val="Normal"/>
    <w:link w:val="NormalWebCar"/>
    <w:uiPriority w:val="99"/>
    <w:unhideWhenUsed/>
    <w:rsid w:val="00140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F3604A"/>
    <w:rPr>
      <w:b/>
      <w:bCs/>
    </w:rPr>
  </w:style>
  <w:style w:type="character" w:customStyle="1" w:styleId="ctn-gen-ascenseur-titre">
    <w:name w:val="ctn-gen-ascenseur-titre"/>
    <w:basedOn w:val="Policepardfaut"/>
    <w:rsid w:val="00F3604A"/>
  </w:style>
  <w:style w:type="paragraph" w:customStyle="1" w:styleId="TitreRGPD">
    <w:name w:val="Titre RGPD"/>
    <w:basedOn w:val="Normal"/>
    <w:link w:val="TitreRGPDCar"/>
    <w:qFormat/>
    <w:rsid w:val="00F3604A"/>
    <w:pPr>
      <w:ind w:left="3261" w:firstLine="1842"/>
      <w:jc w:val="right"/>
    </w:pPr>
    <w:rPr>
      <w:color w:val="0070C0"/>
      <w:sz w:val="36"/>
    </w:rPr>
  </w:style>
  <w:style w:type="paragraph" w:customStyle="1" w:styleId="Sous-titreRGPD">
    <w:name w:val="Sous-titre RGPD"/>
    <w:basedOn w:val="Normal"/>
    <w:link w:val="Sous-titreRGPDCar"/>
    <w:qFormat/>
    <w:rsid w:val="00F3604A"/>
    <w:pPr>
      <w:ind w:left="3261" w:firstLine="1842"/>
      <w:jc w:val="right"/>
    </w:pPr>
    <w:rPr>
      <w:color w:val="993366"/>
      <w:sz w:val="32"/>
    </w:rPr>
  </w:style>
  <w:style w:type="character" w:customStyle="1" w:styleId="TitreRGPDCar">
    <w:name w:val="Titre RGPD Car"/>
    <w:basedOn w:val="Policepardfaut"/>
    <w:link w:val="TitreRGPD"/>
    <w:rsid w:val="00F3604A"/>
    <w:rPr>
      <w:color w:val="0070C0"/>
      <w:sz w:val="36"/>
    </w:rPr>
  </w:style>
  <w:style w:type="paragraph" w:customStyle="1" w:styleId="VersionRGPD">
    <w:name w:val="Version RGPD"/>
    <w:basedOn w:val="Normal"/>
    <w:link w:val="VersionRGPDCar"/>
    <w:qFormat/>
    <w:rsid w:val="00F3604A"/>
    <w:pPr>
      <w:ind w:left="3261" w:firstLine="1842"/>
      <w:jc w:val="right"/>
    </w:pPr>
    <w:rPr>
      <w:i/>
      <w:color w:val="002060"/>
      <w:sz w:val="20"/>
    </w:rPr>
  </w:style>
  <w:style w:type="character" w:customStyle="1" w:styleId="Sous-titreRGPDCar">
    <w:name w:val="Sous-titre RGPD Car"/>
    <w:basedOn w:val="Policepardfaut"/>
    <w:link w:val="Sous-titreRGPD"/>
    <w:rsid w:val="00F3604A"/>
    <w:rPr>
      <w:color w:val="993366"/>
      <w:sz w:val="32"/>
    </w:rPr>
  </w:style>
  <w:style w:type="paragraph" w:customStyle="1" w:styleId="NormalRGPD">
    <w:name w:val="Normal RGPD"/>
    <w:basedOn w:val="Normal"/>
    <w:link w:val="NormalRGPDCar"/>
    <w:qFormat/>
    <w:rsid w:val="00484002"/>
    <w:pPr>
      <w:spacing w:after="120"/>
      <w:jc w:val="both"/>
    </w:pPr>
    <w:rPr>
      <w:rFonts w:ascii="Calibri" w:hAnsi="Calibri" w:cs="Calibri"/>
      <w:color w:val="002060"/>
    </w:rPr>
  </w:style>
  <w:style w:type="character" w:customStyle="1" w:styleId="VersionRGPDCar">
    <w:name w:val="Version RGPD Car"/>
    <w:basedOn w:val="Policepardfaut"/>
    <w:link w:val="VersionRGPD"/>
    <w:rsid w:val="00F3604A"/>
    <w:rPr>
      <w:i/>
      <w:color w:val="002060"/>
      <w:sz w:val="20"/>
    </w:rPr>
  </w:style>
  <w:style w:type="paragraph" w:customStyle="1" w:styleId="SectionRGPD">
    <w:name w:val="Section RGPD"/>
    <w:basedOn w:val="Paragraphedeliste"/>
    <w:link w:val="SectionRGPDCar"/>
    <w:autoRedefine/>
    <w:qFormat/>
    <w:rsid w:val="00245F48"/>
    <w:pPr>
      <w:numPr>
        <w:numId w:val="4"/>
      </w:numPr>
      <w:spacing w:before="240" w:after="240" w:line="240" w:lineRule="auto"/>
      <w:jc w:val="both"/>
    </w:pPr>
    <w:rPr>
      <w:rFonts w:ascii="Calibri" w:hAnsi="Calibri" w:cs="Calibri"/>
      <w:b/>
      <w:sz w:val="28"/>
      <w:szCs w:val="28"/>
    </w:rPr>
  </w:style>
  <w:style w:type="character" w:customStyle="1" w:styleId="NormalRGPDCar">
    <w:name w:val="Normal RGPD Car"/>
    <w:basedOn w:val="Policepardfaut"/>
    <w:link w:val="NormalRGPD"/>
    <w:rsid w:val="00484002"/>
    <w:rPr>
      <w:rFonts w:ascii="Calibri" w:hAnsi="Calibri" w:cs="Calibri"/>
      <w:color w:val="002060"/>
    </w:rPr>
  </w:style>
  <w:style w:type="paragraph" w:customStyle="1" w:styleId="sous-sectionRGPD">
    <w:name w:val="sous-section RGPD"/>
    <w:basedOn w:val="NormalWeb"/>
    <w:link w:val="sous-sectionRGPDCar"/>
    <w:qFormat/>
    <w:rsid w:val="005A7E06"/>
    <w:pPr>
      <w:numPr>
        <w:numId w:val="6"/>
      </w:numPr>
      <w:spacing w:before="0" w:beforeAutospacing="0" w:after="120" w:afterAutospacing="0"/>
      <w:jc w:val="both"/>
    </w:pPr>
    <w:rPr>
      <w:rFonts w:ascii="Calibri" w:hAnsi="Calibri" w:cs="Calibri"/>
      <w:color w:val="0070C0"/>
      <w:sz w:val="22"/>
      <w:szCs w:val="22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F3604A"/>
  </w:style>
  <w:style w:type="character" w:customStyle="1" w:styleId="SectionRGPDCar">
    <w:name w:val="Section RGPD Car"/>
    <w:basedOn w:val="ParagraphedelisteCar"/>
    <w:link w:val="SectionRGPD"/>
    <w:rsid w:val="00245F48"/>
    <w:rPr>
      <w:rFonts w:ascii="Calibri" w:hAnsi="Calibri" w:cs="Calibri"/>
      <w:b/>
      <w:sz w:val="28"/>
      <w:szCs w:val="28"/>
    </w:rPr>
  </w:style>
  <w:style w:type="paragraph" w:customStyle="1" w:styleId="pourensavoirplusRGPD">
    <w:name w:val="pour en savoir plus RGPD"/>
    <w:basedOn w:val="Normal"/>
    <w:link w:val="pourensavoirplusRGPDCar"/>
    <w:qFormat/>
    <w:rsid w:val="00F3604A"/>
    <w:rPr>
      <w:color w:val="00B0F0"/>
      <w:sz w:val="28"/>
    </w:rPr>
  </w:style>
  <w:style w:type="character" w:customStyle="1" w:styleId="NormalWebCar">
    <w:name w:val="Normal (Web) Car"/>
    <w:basedOn w:val="Policepardfaut"/>
    <w:link w:val="NormalWeb"/>
    <w:uiPriority w:val="99"/>
    <w:rsid w:val="00F3604A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sous-sectionRGPDCar">
    <w:name w:val="sous-section RGPD Car"/>
    <w:basedOn w:val="NormalWebCar"/>
    <w:link w:val="sous-sectionRGPD"/>
    <w:rsid w:val="00F3604A"/>
    <w:rPr>
      <w:rFonts w:ascii="Calibri" w:eastAsia="Times New Roman" w:hAnsi="Calibri" w:cs="Calibri"/>
      <w:color w:val="0070C0"/>
      <w:sz w:val="24"/>
      <w:szCs w:val="24"/>
      <w:lang w:eastAsia="fr-FR"/>
    </w:rPr>
  </w:style>
  <w:style w:type="character" w:customStyle="1" w:styleId="pourensavoirplusRGPDCar">
    <w:name w:val="pour en savoir plus RGPD Car"/>
    <w:basedOn w:val="Policepardfaut"/>
    <w:link w:val="pourensavoirplusRGPD"/>
    <w:rsid w:val="00F3604A"/>
    <w:rPr>
      <w:color w:val="00B0F0"/>
      <w:sz w:val="28"/>
    </w:rPr>
  </w:style>
  <w:style w:type="character" w:customStyle="1" w:styleId="Titre2Car">
    <w:name w:val="Titre 2 Car"/>
    <w:aliases w:val="sous-secton Car"/>
    <w:basedOn w:val="Policepardfaut"/>
    <w:link w:val="Titre2"/>
    <w:rsid w:val="00FB2D26"/>
    <w:rPr>
      <w:rFonts w:asciiTheme="majorHAnsi" w:eastAsiaTheme="majorEastAsia" w:hAnsiTheme="majorHAnsi" w:cstheme="majorBidi"/>
      <w:sz w:val="26"/>
      <w:szCs w:val="26"/>
    </w:rPr>
  </w:style>
  <w:style w:type="character" w:customStyle="1" w:styleId="Titre3Car">
    <w:name w:val="Titre 3 Car"/>
    <w:aliases w:val="1) Car"/>
    <w:basedOn w:val="Policepardfaut"/>
    <w:link w:val="Titre3"/>
    <w:uiPriority w:val="9"/>
    <w:rsid w:val="00FA3E9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Caractresdenotedebasdepage">
    <w:name w:val="Caractères de note de bas de page"/>
    <w:rsid w:val="00591925"/>
    <w:rPr>
      <w:vertAlign w:val="superscript"/>
    </w:rPr>
  </w:style>
  <w:style w:type="paragraph" w:customStyle="1" w:styleId="Titre1">
    <w:name w:val="Titre1"/>
    <w:basedOn w:val="Normal"/>
    <w:next w:val="Sous-titre"/>
    <w:rsid w:val="00591925"/>
    <w:pPr>
      <w:suppressAutoHyphens/>
      <w:spacing w:before="240" w:after="60" w:line="240" w:lineRule="auto"/>
      <w:ind w:firstLine="567"/>
      <w:jc w:val="center"/>
    </w:pPr>
    <w:rPr>
      <w:rFonts w:ascii="Arial" w:eastAsia="Times New Roman" w:hAnsi="Arial" w:cs="Arial"/>
      <w:b/>
      <w:bCs/>
      <w:kern w:val="1"/>
      <w:sz w:val="32"/>
      <w:szCs w:val="32"/>
      <w:lang w:eastAsia="zh-CN"/>
    </w:rPr>
  </w:style>
  <w:style w:type="paragraph" w:styleId="Corpsdetexte">
    <w:name w:val="Body Text"/>
    <w:basedOn w:val="Normal"/>
    <w:link w:val="CorpsdetexteCar"/>
    <w:rsid w:val="00591925"/>
    <w:pPr>
      <w:suppressAutoHyphens/>
      <w:spacing w:after="120" w:line="240" w:lineRule="auto"/>
      <w:ind w:left="2268" w:firstLine="567"/>
      <w:jc w:val="both"/>
    </w:pPr>
    <w:rPr>
      <w:rFonts w:ascii="Arial" w:eastAsia="Times New Roman" w:hAnsi="Arial" w:cs="Arial"/>
      <w:szCs w:val="24"/>
      <w:lang w:eastAsia="zh-CN"/>
    </w:rPr>
  </w:style>
  <w:style w:type="character" w:customStyle="1" w:styleId="CorpsdetexteCar">
    <w:name w:val="Corps de texte Car"/>
    <w:basedOn w:val="Policepardfaut"/>
    <w:link w:val="Corpsdetexte"/>
    <w:rsid w:val="00591925"/>
    <w:rPr>
      <w:rFonts w:ascii="Arial" w:eastAsia="Times New Roman" w:hAnsi="Arial" w:cs="Arial"/>
      <w:szCs w:val="24"/>
      <w:lang w:eastAsia="zh-CN"/>
    </w:rPr>
  </w:style>
  <w:style w:type="paragraph" w:styleId="Sous-titre">
    <w:name w:val="Subtitle"/>
    <w:basedOn w:val="Normal"/>
    <w:next w:val="Corpsdetexte"/>
    <w:link w:val="Sous-titreCar"/>
    <w:qFormat/>
    <w:rsid w:val="00591925"/>
    <w:pPr>
      <w:keepNext/>
      <w:suppressAutoHyphens/>
      <w:spacing w:before="240" w:after="120" w:line="240" w:lineRule="auto"/>
      <w:ind w:firstLine="567"/>
      <w:jc w:val="center"/>
    </w:pPr>
    <w:rPr>
      <w:rFonts w:ascii="Arial" w:eastAsia="Lucida Sans Unicode" w:hAnsi="Arial" w:cs="Mangal"/>
      <w:i/>
      <w:iCs/>
      <w:sz w:val="28"/>
      <w:szCs w:val="28"/>
      <w:lang w:eastAsia="zh-CN"/>
    </w:rPr>
  </w:style>
  <w:style w:type="character" w:customStyle="1" w:styleId="Sous-titreCar">
    <w:name w:val="Sous-titre Car"/>
    <w:basedOn w:val="Policepardfaut"/>
    <w:link w:val="Sous-titre"/>
    <w:rsid w:val="00591925"/>
    <w:rPr>
      <w:rFonts w:ascii="Arial" w:eastAsia="Lucida Sans Unicode" w:hAnsi="Arial" w:cs="Mangal"/>
      <w:i/>
      <w:iCs/>
      <w:sz w:val="28"/>
      <w:szCs w:val="28"/>
      <w:lang w:eastAsia="zh-CN"/>
    </w:rPr>
  </w:style>
  <w:style w:type="paragraph" w:styleId="Notedebasdepage">
    <w:name w:val="footnote text"/>
    <w:basedOn w:val="Normal"/>
    <w:link w:val="NotedebasdepageCar"/>
    <w:rsid w:val="00591925"/>
    <w:pPr>
      <w:suppressAutoHyphens/>
      <w:spacing w:before="120" w:after="120" w:line="240" w:lineRule="auto"/>
      <w:ind w:firstLine="567"/>
      <w:jc w:val="both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NotedebasdepageCar">
    <w:name w:val="Note de bas de page Car"/>
    <w:basedOn w:val="Policepardfaut"/>
    <w:link w:val="Notedebasdepage"/>
    <w:rsid w:val="00591925"/>
    <w:rPr>
      <w:rFonts w:ascii="Arial" w:eastAsia="Times New Roman" w:hAnsi="Arial" w:cs="Arial"/>
      <w:sz w:val="20"/>
      <w:szCs w:val="20"/>
      <w:lang w:eastAsia="zh-CN"/>
    </w:rPr>
  </w:style>
  <w:style w:type="paragraph" w:customStyle="1" w:styleId="Titre11">
    <w:name w:val="Titre 11"/>
    <w:basedOn w:val="Normal"/>
    <w:uiPriority w:val="1"/>
    <w:qFormat/>
    <w:rsid w:val="00F94FF6"/>
    <w:pPr>
      <w:widowControl w:val="0"/>
      <w:autoSpaceDE w:val="0"/>
      <w:autoSpaceDN w:val="0"/>
      <w:spacing w:after="0" w:line="240" w:lineRule="auto"/>
      <w:ind w:left="1322"/>
      <w:outlineLvl w:val="1"/>
    </w:pPr>
    <w:rPr>
      <w:rFonts w:ascii="Arial" w:eastAsia="Arial" w:hAnsi="Arial" w:cs="Arial"/>
      <w:b/>
      <w:bCs/>
      <w:u w:val="single" w:color="000000"/>
      <w:lang w:eastAsia="fr-FR" w:bidi="fr-FR"/>
    </w:rPr>
  </w:style>
  <w:style w:type="character" w:styleId="Textedelespacerserv">
    <w:name w:val="Placeholder Text"/>
    <w:basedOn w:val="Policepardfaut"/>
    <w:uiPriority w:val="99"/>
    <w:semiHidden/>
    <w:rsid w:val="003906F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81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942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39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.laplace\OneDrive%20-%20CDGFPT%2046\Documents\Mod&#232;les%20Office%20personnalis&#233;s\Mod&#232;le%20LI%20Service%20Protection%20des%20donn&#233;es%20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0B4E2F102CE46BDBE87DEC44472165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FF7AFB-E45D-419D-8316-44592DDDA553}"/>
      </w:docPartPr>
      <w:docPartBody>
        <w:p w:rsidR="00AD15DF" w:rsidRDefault="00AD15DF" w:rsidP="00AD15DF">
          <w:pPr>
            <w:pStyle w:val="B0B4E2F102CE46BDBE87DEC44472165C4"/>
          </w:pPr>
          <w:r w:rsidRPr="00F72B2C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EAB8FCC977EF48A28665A030F991213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FC488D9-801A-4967-B210-C0EE715A7C01}"/>
      </w:docPartPr>
      <w:docPartBody>
        <w:p w:rsidR="00AD15DF" w:rsidRDefault="00AD15DF" w:rsidP="00AD15DF">
          <w:pPr>
            <w:pStyle w:val="EAB8FCC977EF48A28665A030F991213E4"/>
          </w:pPr>
          <w:r w:rsidRPr="00F72B2C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0AAE1EC516524D9D9DEDCF4D6856EE4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36DC1C6-E638-4EF7-97CE-350487EC29E9}"/>
      </w:docPartPr>
      <w:docPartBody>
        <w:p w:rsidR="00AD15DF" w:rsidRDefault="00AD15DF" w:rsidP="00AD15DF">
          <w:pPr>
            <w:pStyle w:val="0AAE1EC516524D9D9DEDCF4D6856EE454"/>
          </w:pPr>
          <w:r w:rsidRPr="00F72B2C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27B6E54CC15746B4B5FDCDE9E3453A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23E8D66-37BC-4B23-9AAC-0C0EC7EDC3E3}"/>
      </w:docPartPr>
      <w:docPartBody>
        <w:p w:rsidR="00AD15DF" w:rsidRDefault="00AD15DF" w:rsidP="00AD15DF">
          <w:pPr>
            <w:pStyle w:val="27B6E54CC15746B4B5FDCDE9E3453A064"/>
          </w:pPr>
          <w:r w:rsidRPr="00F72B2C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558A5E458FEF4373AF054588038BA54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FA6C50C-36DD-4091-A6E2-9D7D5D4E4430}"/>
      </w:docPartPr>
      <w:docPartBody>
        <w:p w:rsidR="00AD15DF" w:rsidRDefault="00AD15DF" w:rsidP="00AD15DF">
          <w:pPr>
            <w:pStyle w:val="558A5E458FEF4373AF054588038BA545"/>
          </w:pPr>
          <w:r w:rsidRPr="00602E0C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35127C3BC9C84252898790E352E5D16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8C47AA4-B697-4D30-AAD8-2A5BF74BAF98}"/>
      </w:docPartPr>
      <w:docPartBody>
        <w:p w:rsidR="00AD15DF" w:rsidRDefault="00AD15DF" w:rsidP="00AD15DF">
          <w:pPr>
            <w:pStyle w:val="35127C3BC9C84252898790E352E5D16B"/>
          </w:pPr>
          <w:r w:rsidRPr="00602E0C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AE8516F21CC14DDFA5B902AC5E4E239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B2661D3-FD01-4B9A-8594-2D5EEA650FA6}"/>
      </w:docPartPr>
      <w:docPartBody>
        <w:p w:rsidR="00AD15DF" w:rsidRDefault="00AD15DF" w:rsidP="00AD15DF">
          <w:pPr>
            <w:pStyle w:val="AE8516F21CC14DDFA5B902AC5E4E2390"/>
          </w:pPr>
          <w:r w:rsidRPr="00602E0C">
            <w:rPr>
              <w:rStyle w:val="Textedelespacerserv"/>
            </w:rPr>
            <w:t>Cliquez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A46"/>
    <w:rsid w:val="000120ED"/>
    <w:rsid w:val="002B3A46"/>
    <w:rsid w:val="004B569D"/>
    <w:rsid w:val="0066121F"/>
    <w:rsid w:val="007368B1"/>
    <w:rsid w:val="00933197"/>
    <w:rsid w:val="00AD15DF"/>
    <w:rsid w:val="00DB2E90"/>
    <w:rsid w:val="00F36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AD15DF"/>
    <w:rPr>
      <w:color w:val="666666"/>
    </w:rPr>
  </w:style>
  <w:style w:type="paragraph" w:customStyle="1" w:styleId="B0B4E2F102CE46BDBE87DEC44472165C4">
    <w:name w:val="B0B4E2F102CE46BDBE87DEC44472165C4"/>
    <w:rsid w:val="00AD15DF"/>
    <w:pPr>
      <w:spacing w:after="120" w:line="259" w:lineRule="auto"/>
      <w:jc w:val="both"/>
    </w:pPr>
    <w:rPr>
      <w:rFonts w:ascii="Calibri" w:eastAsiaTheme="minorHAnsi" w:hAnsi="Calibri" w:cs="Calibri"/>
      <w:color w:val="002060"/>
      <w:kern w:val="0"/>
      <w:sz w:val="22"/>
      <w:szCs w:val="22"/>
      <w:lang w:eastAsia="en-US"/>
      <w14:ligatures w14:val="none"/>
    </w:rPr>
  </w:style>
  <w:style w:type="paragraph" w:customStyle="1" w:styleId="EAB8FCC977EF48A28665A030F991213E4">
    <w:name w:val="EAB8FCC977EF48A28665A030F991213E4"/>
    <w:rsid w:val="00AD15DF"/>
    <w:pPr>
      <w:spacing w:after="120" w:line="259" w:lineRule="auto"/>
      <w:jc w:val="both"/>
    </w:pPr>
    <w:rPr>
      <w:rFonts w:ascii="Calibri" w:eastAsiaTheme="minorHAnsi" w:hAnsi="Calibri" w:cs="Calibri"/>
      <w:color w:val="002060"/>
      <w:kern w:val="0"/>
      <w:sz w:val="22"/>
      <w:szCs w:val="22"/>
      <w:lang w:eastAsia="en-US"/>
      <w14:ligatures w14:val="none"/>
    </w:rPr>
  </w:style>
  <w:style w:type="paragraph" w:customStyle="1" w:styleId="0AAE1EC516524D9D9DEDCF4D6856EE454">
    <w:name w:val="0AAE1EC516524D9D9DEDCF4D6856EE454"/>
    <w:rsid w:val="00AD15DF"/>
    <w:pPr>
      <w:spacing w:after="120" w:line="259" w:lineRule="auto"/>
      <w:jc w:val="both"/>
    </w:pPr>
    <w:rPr>
      <w:rFonts w:ascii="Calibri" w:eastAsiaTheme="minorHAnsi" w:hAnsi="Calibri" w:cs="Calibri"/>
      <w:color w:val="002060"/>
      <w:kern w:val="0"/>
      <w:sz w:val="22"/>
      <w:szCs w:val="22"/>
      <w:lang w:eastAsia="en-US"/>
      <w14:ligatures w14:val="none"/>
    </w:rPr>
  </w:style>
  <w:style w:type="paragraph" w:customStyle="1" w:styleId="27B6E54CC15746B4B5FDCDE9E3453A064">
    <w:name w:val="27B6E54CC15746B4B5FDCDE9E3453A064"/>
    <w:rsid w:val="00AD15DF"/>
    <w:pPr>
      <w:spacing w:after="120" w:line="259" w:lineRule="auto"/>
      <w:jc w:val="both"/>
    </w:pPr>
    <w:rPr>
      <w:rFonts w:ascii="Calibri" w:eastAsiaTheme="minorHAnsi" w:hAnsi="Calibri" w:cs="Calibri"/>
      <w:color w:val="002060"/>
      <w:kern w:val="0"/>
      <w:sz w:val="22"/>
      <w:szCs w:val="22"/>
      <w:lang w:eastAsia="en-US"/>
      <w14:ligatures w14:val="none"/>
    </w:rPr>
  </w:style>
  <w:style w:type="paragraph" w:customStyle="1" w:styleId="558A5E458FEF4373AF054588038BA545">
    <w:name w:val="558A5E458FEF4373AF054588038BA545"/>
    <w:rsid w:val="00AD15DF"/>
  </w:style>
  <w:style w:type="paragraph" w:customStyle="1" w:styleId="35127C3BC9C84252898790E352E5D16B">
    <w:name w:val="35127C3BC9C84252898790E352E5D16B"/>
    <w:rsid w:val="00AD15DF"/>
  </w:style>
  <w:style w:type="paragraph" w:customStyle="1" w:styleId="AE8516F21CC14DDFA5B902AC5E4E2390">
    <w:name w:val="AE8516F21CC14DDFA5B902AC5E4E2390"/>
    <w:rsid w:val="00AD15D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01696C-D4D5-4FAD-B2CB-E412FF547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Modèle LI Service Protection des données </Template>
  <TotalTime>106</TotalTime>
  <Pages>5</Pages>
  <Words>1467</Words>
  <Characters>8071</Characters>
  <Application>Microsoft Office Word</Application>
  <DocSecurity>0</DocSecurity>
  <Lines>67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Murielle LAPLACE</dc:creator>
  <cp:keywords/>
  <dc:description/>
  <cp:lastModifiedBy>Roselyne Vignals</cp:lastModifiedBy>
  <cp:revision>18</cp:revision>
  <cp:lastPrinted>2022-03-07T15:51:00Z</cp:lastPrinted>
  <dcterms:created xsi:type="dcterms:W3CDTF">2022-03-07T15:28:00Z</dcterms:created>
  <dcterms:modified xsi:type="dcterms:W3CDTF">2026-07-09T07:00:00Z</dcterms:modified>
</cp:coreProperties>
</file>