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EF82" w14:textId="4A339BD3" w:rsidR="006372FF" w:rsidRPr="00EA1686" w:rsidRDefault="00053571" w:rsidP="006372FF">
      <w:pPr>
        <w:pStyle w:val="Sansinterligne"/>
      </w:pPr>
      <w:r>
        <w:t xml:space="preserve"> </w:t>
      </w:r>
      <w:r w:rsidR="006372FF" w:rsidRPr="00EA1686">
        <w:t>DEPARTEMENT DU LOT</w:t>
      </w:r>
    </w:p>
    <w:p w14:paraId="0DC3121D" w14:textId="77777777" w:rsidR="006372FF" w:rsidRDefault="006372FF" w:rsidP="006372FF">
      <w:pPr>
        <w:pStyle w:val="Sansinterligne"/>
        <w:spacing w:after="120"/>
        <w:rPr>
          <w:sz w:val="24"/>
        </w:rPr>
      </w:pPr>
      <w:r w:rsidRPr="00EA1686">
        <w:t>COLLECTIVITE ………………………………………………………….</w:t>
      </w:r>
    </w:p>
    <w:p w14:paraId="0F9AABBE" w14:textId="77777777" w:rsidR="00A934F8" w:rsidRDefault="00D00173" w:rsidP="00D00173">
      <w:pPr>
        <w:pStyle w:val="Sansinterligne"/>
        <w:shd w:val="clear" w:color="auto" w:fill="D9D9D9"/>
        <w:jc w:val="center"/>
        <w:rPr>
          <w:b/>
          <w:sz w:val="32"/>
        </w:rPr>
      </w:pPr>
      <w:r>
        <w:rPr>
          <w:b/>
          <w:sz w:val="32"/>
        </w:rPr>
        <w:t>D</w:t>
      </w:r>
      <w:r w:rsidR="006372FF">
        <w:rPr>
          <w:b/>
          <w:sz w:val="32"/>
        </w:rPr>
        <w:t>É</w:t>
      </w:r>
      <w:r>
        <w:rPr>
          <w:b/>
          <w:sz w:val="32"/>
        </w:rPr>
        <w:t>LIB</w:t>
      </w:r>
      <w:r w:rsidR="006372FF">
        <w:rPr>
          <w:b/>
          <w:sz w:val="32"/>
        </w:rPr>
        <w:t>É</w:t>
      </w:r>
      <w:r>
        <w:rPr>
          <w:b/>
          <w:sz w:val="32"/>
        </w:rPr>
        <w:t>RATION</w:t>
      </w:r>
    </w:p>
    <w:p w14:paraId="3BBB5D42" w14:textId="19A8639F" w:rsidR="006372FF" w:rsidRDefault="00AC7C7D" w:rsidP="006B6CA4">
      <w:pPr>
        <w:pStyle w:val="Sansinterligne"/>
        <w:shd w:val="clear" w:color="auto" w:fill="D9D9D9"/>
        <w:spacing w:after="120"/>
        <w:jc w:val="center"/>
        <w:rPr>
          <w:b/>
          <w:sz w:val="32"/>
        </w:rPr>
      </w:pPr>
      <w:r>
        <w:rPr>
          <w:b/>
          <w:sz w:val="32"/>
        </w:rPr>
        <w:t>Publicité des actes administratifs</w:t>
      </w:r>
    </w:p>
    <w:p w14:paraId="1DF58086" w14:textId="6726434F" w:rsidR="006372FF" w:rsidRPr="00FB03B3" w:rsidRDefault="006372FF" w:rsidP="006372FF">
      <w:pPr>
        <w:pStyle w:val="Sansinterligne"/>
        <w:spacing w:after="120"/>
        <w:jc w:val="both"/>
        <w:rPr>
          <w:b/>
        </w:rPr>
      </w:pPr>
      <w:r w:rsidRPr="00FB03B3">
        <w:rPr>
          <w:b/>
        </w:rPr>
        <w:t xml:space="preserve">Le …….. / …….. / …….. </w:t>
      </w:r>
      <w:proofErr w:type="gramStart"/>
      <w:r w:rsidRPr="00FB03B3">
        <w:rPr>
          <w:b/>
        </w:rPr>
        <w:t>à</w:t>
      </w:r>
      <w:proofErr w:type="gramEnd"/>
      <w:r w:rsidRPr="00FB03B3">
        <w:rPr>
          <w:b/>
        </w:rPr>
        <w:t xml:space="preserve"> …….. </w:t>
      </w:r>
      <w:proofErr w:type="gramStart"/>
      <w:r w:rsidRPr="00FB03B3">
        <w:rPr>
          <w:b/>
        </w:rPr>
        <w:t>h</w:t>
      </w:r>
      <w:proofErr w:type="gramEnd"/>
      <w:r w:rsidRPr="00FB03B3">
        <w:rPr>
          <w:b/>
        </w:rPr>
        <w:t xml:space="preserve"> …….. </w:t>
      </w:r>
      <w:proofErr w:type="gramStart"/>
      <w:r w:rsidRPr="00FB03B3">
        <w:rPr>
          <w:b/>
        </w:rPr>
        <w:t>à</w:t>
      </w:r>
      <w:proofErr w:type="gramEnd"/>
      <w:r w:rsidRPr="00FB03B3">
        <w:rPr>
          <w:b/>
        </w:rPr>
        <w:t xml:space="preserve"> ou au ……………………………………………………………………………………………………….. (</w:t>
      </w:r>
      <w:proofErr w:type="gramStart"/>
      <w:r w:rsidRPr="00FB03B3">
        <w:rPr>
          <w:b/>
        </w:rPr>
        <w:t>lieu</w:t>
      </w:r>
      <w:proofErr w:type="gramEnd"/>
      <w:r w:rsidRPr="00FB03B3">
        <w:rPr>
          <w:b/>
        </w:rPr>
        <w:t>) se sont réunis les membres du Conseil …</w:t>
      </w:r>
      <w:r w:rsidR="005F2DEA">
        <w:rPr>
          <w:b/>
        </w:rPr>
        <w:t>…………………………………..</w:t>
      </w:r>
      <w:r w:rsidRPr="00FB03B3">
        <w:rPr>
          <w:b/>
        </w:rPr>
        <w:t xml:space="preserve"> (</w:t>
      </w:r>
      <w:proofErr w:type="gramStart"/>
      <w:r w:rsidRPr="00FB03B3">
        <w:rPr>
          <w:b/>
        </w:rPr>
        <w:t>d'Administration</w:t>
      </w:r>
      <w:proofErr w:type="gramEnd"/>
      <w:r w:rsidRPr="00FB03B3">
        <w:rPr>
          <w:b/>
        </w:rPr>
        <w:t>, Municipal, Communautaire, Syndical ou autre) sous la présidence de M</w:t>
      </w:r>
      <w:r w:rsidR="002D489B">
        <w:rPr>
          <w:b/>
        </w:rPr>
        <w:t>/</w:t>
      </w:r>
      <w:r w:rsidRPr="00FB03B3">
        <w:rPr>
          <w:b/>
        </w:rPr>
        <w:t>Mme …………………………………………………….., convoqués le …….. / …….. / ……..</w:t>
      </w:r>
    </w:p>
    <w:p w14:paraId="6E505C75" w14:textId="4F3B8980" w:rsidR="006372FF" w:rsidRDefault="006372FF" w:rsidP="006372FF">
      <w:pPr>
        <w:pStyle w:val="Sansinterligne"/>
        <w:spacing w:before="120" w:after="120"/>
        <w:jc w:val="both"/>
      </w:pPr>
      <w:r w:rsidRPr="00FB03B3">
        <w:t>M</w:t>
      </w:r>
      <w:r w:rsidR="002D489B">
        <w:t>/</w:t>
      </w:r>
      <w:r w:rsidRPr="00FB03B3">
        <w:t xml:space="preserve">Mme ……………………………………………………………………………………………………………………….…. </w:t>
      </w:r>
      <w:proofErr w:type="gramStart"/>
      <w:r w:rsidRPr="00FB03B3">
        <w:t>est</w:t>
      </w:r>
      <w:proofErr w:type="gramEnd"/>
      <w:r w:rsidRPr="00FB03B3">
        <w:t xml:space="preserve"> élu(e) secrétaire de séance.</w:t>
      </w:r>
    </w:p>
    <w:p w14:paraId="3A16DD39" w14:textId="77777777" w:rsidR="002F4745" w:rsidRDefault="002F4745" w:rsidP="006372FF">
      <w:pPr>
        <w:pStyle w:val="Sansinterligne"/>
        <w:spacing w:before="120" w:after="1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380"/>
      </w:tblGrid>
      <w:tr w:rsidR="006372FF" w:rsidRPr="00D21F41" w14:paraId="1284D4BA" w14:textId="77777777" w:rsidTr="00FB03B3">
        <w:tc>
          <w:tcPr>
            <w:tcW w:w="10805" w:type="dxa"/>
            <w:gridSpan w:val="2"/>
            <w:shd w:val="clear" w:color="auto" w:fill="auto"/>
            <w:vAlign w:val="center"/>
          </w:tcPr>
          <w:p w14:paraId="1BF7F529" w14:textId="77777777" w:rsidR="006372FF" w:rsidRPr="00D21F41" w:rsidRDefault="006372FF" w:rsidP="00604F91">
            <w:pPr>
              <w:pStyle w:val="Sansinterligne"/>
              <w:jc w:val="center"/>
              <w:rPr>
                <w:b/>
                <w:highlight w:val="yellow"/>
              </w:rPr>
            </w:pPr>
            <w:r w:rsidRPr="00FB03B3">
              <w:rPr>
                <w:b/>
                <w:sz w:val="24"/>
              </w:rPr>
              <w:t>PRÉSENTS</w:t>
            </w:r>
          </w:p>
        </w:tc>
      </w:tr>
      <w:tr w:rsidR="006372FF" w:rsidRPr="00D21F41" w14:paraId="4D6945E2" w14:textId="77777777" w:rsidTr="00604F91">
        <w:tc>
          <w:tcPr>
            <w:tcW w:w="5348" w:type="dxa"/>
            <w:shd w:val="clear" w:color="auto" w:fill="auto"/>
            <w:vAlign w:val="center"/>
          </w:tcPr>
          <w:p w14:paraId="0CE1AB35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4871B63E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  <w:tr w:rsidR="006372FF" w:rsidRPr="00D21F41" w14:paraId="3EBDE8F2" w14:textId="77777777" w:rsidTr="00604F91">
        <w:tc>
          <w:tcPr>
            <w:tcW w:w="5348" w:type="dxa"/>
            <w:shd w:val="clear" w:color="auto" w:fill="auto"/>
            <w:vAlign w:val="center"/>
          </w:tcPr>
          <w:p w14:paraId="5AAAD561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66C8C1C1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  <w:tr w:rsidR="006372FF" w:rsidRPr="00D21F41" w14:paraId="70265A96" w14:textId="77777777" w:rsidTr="00604F91">
        <w:tc>
          <w:tcPr>
            <w:tcW w:w="5348" w:type="dxa"/>
            <w:shd w:val="clear" w:color="auto" w:fill="auto"/>
            <w:vAlign w:val="center"/>
          </w:tcPr>
          <w:p w14:paraId="169E71F8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5786F9B4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  <w:tr w:rsidR="006372FF" w:rsidRPr="00D21F41" w14:paraId="64075E4D" w14:textId="77777777" w:rsidTr="00604F91">
        <w:tc>
          <w:tcPr>
            <w:tcW w:w="5348" w:type="dxa"/>
            <w:shd w:val="clear" w:color="auto" w:fill="auto"/>
            <w:vAlign w:val="center"/>
          </w:tcPr>
          <w:p w14:paraId="0A6E116D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3B9F297C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</w:tbl>
    <w:p w14:paraId="09B98B2A" w14:textId="77777777" w:rsidR="006372FF" w:rsidRPr="00D21F41" w:rsidRDefault="006372FF" w:rsidP="006372FF">
      <w:pPr>
        <w:pStyle w:val="Sansinterligne"/>
        <w:jc w:val="both"/>
        <w:rPr>
          <w:sz w:val="1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380"/>
      </w:tblGrid>
      <w:tr w:rsidR="006372FF" w14:paraId="1663C339" w14:textId="77777777" w:rsidTr="005F2DEA">
        <w:tc>
          <w:tcPr>
            <w:tcW w:w="10655" w:type="dxa"/>
            <w:gridSpan w:val="2"/>
            <w:shd w:val="clear" w:color="auto" w:fill="D9D9D9"/>
            <w:vAlign w:val="center"/>
          </w:tcPr>
          <w:p w14:paraId="2E1C7FE8" w14:textId="77777777" w:rsidR="006372FF" w:rsidRPr="00B44A61" w:rsidRDefault="006372FF" w:rsidP="00604F91">
            <w:pPr>
              <w:pStyle w:val="Sansinterligne"/>
              <w:jc w:val="center"/>
              <w:rPr>
                <w:b/>
              </w:rPr>
            </w:pPr>
            <w:r w:rsidRPr="00FB03B3">
              <w:rPr>
                <w:b/>
                <w:sz w:val="24"/>
              </w:rPr>
              <w:t>ABSENTS - EXCUSÉS</w:t>
            </w:r>
          </w:p>
        </w:tc>
      </w:tr>
      <w:tr w:rsidR="006372FF" w14:paraId="31E5FEE2" w14:textId="77777777" w:rsidTr="005F2DEA">
        <w:tc>
          <w:tcPr>
            <w:tcW w:w="5275" w:type="dxa"/>
            <w:shd w:val="clear" w:color="auto" w:fill="auto"/>
            <w:vAlign w:val="center"/>
          </w:tcPr>
          <w:p w14:paraId="0C451051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508FA627" w14:textId="77777777" w:rsidR="006372FF" w:rsidRDefault="006372FF" w:rsidP="00604F91">
            <w:pPr>
              <w:pStyle w:val="Sansinterligne"/>
            </w:pPr>
          </w:p>
        </w:tc>
      </w:tr>
      <w:tr w:rsidR="006372FF" w14:paraId="67DA1898" w14:textId="77777777" w:rsidTr="005F2DEA">
        <w:tc>
          <w:tcPr>
            <w:tcW w:w="5275" w:type="dxa"/>
            <w:shd w:val="clear" w:color="auto" w:fill="auto"/>
            <w:vAlign w:val="center"/>
          </w:tcPr>
          <w:p w14:paraId="5F700056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66C9D415" w14:textId="77777777" w:rsidR="006372FF" w:rsidRDefault="006372FF" w:rsidP="00604F91">
            <w:pPr>
              <w:pStyle w:val="Sansinterligne"/>
            </w:pPr>
          </w:p>
        </w:tc>
      </w:tr>
      <w:tr w:rsidR="006372FF" w14:paraId="4E1D6620" w14:textId="77777777" w:rsidTr="005F2DEA">
        <w:tc>
          <w:tcPr>
            <w:tcW w:w="5275" w:type="dxa"/>
            <w:shd w:val="clear" w:color="auto" w:fill="auto"/>
            <w:vAlign w:val="center"/>
          </w:tcPr>
          <w:p w14:paraId="34EE7FCC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3CA98343" w14:textId="77777777" w:rsidR="006372FF" w:rsidRDefault="006372FF" w:rsidP="00604F91">
            <w:pPr>
              <w:pStyle w:val="Sansinterligne"/>
            </w:pPr>
          </w:p>
        </w:tc>
      </w:tr>
      <w:tr w:rsidR="006372FF" w14:paraId="75228A85" w14:textId="77777777" w:rsidTr="005F2DEA">
        <w:tc>
          <w:tcPr>
            <w:tcW w:w="5275" w:type="dxa"/>
            <w:shd w:val="clear" w:color="auto" w:fill="auto"/>
            <w:vAlign w:val="center"/>
          </w:tcPr>
          <w:p w14:paraId="58E3A9B9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30F2FEB7" w14:textId="77777777" w:rsidR="006372FF" w:rsidRDefault="006372FF" w:rsidP="00604F91">
            <w:pPr>
              <w:pStyle w:val="Sansinterligne"/>
            </w:pPr>
          </w:p>
        </w:tc>
      </w:tr>
    </w:tbl>
    <w:p w14:paraId="04731D66" w14:textId="77777777" w:rsidR="002F4745" w:rsidRDefault="002F4745" w:rsidP="00227670">
      <w:pPr>
        <w:pStyle w:val="Sansinterligne"/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487FA59" w14:textId="5188B420" w:rsidR="002D489B" w:rsidRDefault="002D489B" w:rsidP="00227670">
      <w:pPr>
        <w:pStyle w:val="Sansinterligne"/>
        <w:spacing w:after="120"/>
        <w:rPr>
          <w:rFonts w:asciiTheme="minorHAnsi" w:hAnsiTheme="minorHAnsi" w:cstheme="minorHAnsi"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VU</w:t>
      </w:r>
      <w:r w:rsidRPr="00227670">
        <w:rPr>
          <w:rFonts w:asciiTheme="minorHAnsi" w:hAnsiTheme="minorHAnsi" w:cstheme="minorHAnsi"/>
          <w:sz w:val="24"/>
          <w:szCs w:val="24"/>
        </w:rPr>
        <w:t xml:space="preserve"> l</w:t>
      </w:r>
      <w:r w:rsidR="00AC7C7D">
        <w:rPr>
          <w:rFonts w:asciiTheme="minorHAnsi" w:hAnsiTheme="minorHAnsi" w:cstheme="minorHAnsi"/>
          <w:sz w:val="24"/>
          <w:szCs w:val="24"/>
        </w:rPr>
        <w:t>’article L. 2131-1 du</w:t>
      </w:r>
      <w:r w:rsidRPr="00227670">
        <w:rPr>
          <w:rFonts w:asciiTheme="minorHAnsi" w:hAnsiTheme="minorHAnsi" w:cstheme="minorHAnsi"/>
          <w:sz w:val="24"/>
          <w:szCs w:val="24"/>
        </w:rPr>
        <w:t xml:space="preserve"> </w:t>
      </w:r>
      <w:r w:rsidR="00E643F1">
        <w:rPr>
          <w:rFonts w:asciiTheme="minorHAnsi" w:hAnsiTheme="minorHAnsi" w:cstheme="minorHAnsi"/>
          <w:sz w:val="24"/>
          <w:szCs w:val="24"/>
        </w:rPr>
        <w:t>c</w:t>
      </w:r>
      <w:r w:rsidRPr="00227670">
        <w:rPr>
          <w:rFonts w:asciiTheme="minorHAnsi" w:hAnsiTheme="minorHAnsi" w:cstheme="minorHAnsi"/>
          <w:sz w:val="24"/>
          <w:szCs w:val="24"/>
        </w:rPr>
        <w:t xml:space="preserve">ode </w:t>
      </w:r>
      <w:r w:rsidR="0002439D">
        <w:rPr>
          <w:rFonts w:asciiTheme="minorHAnsi" w:hAnsiTheme="minorHAnsi" w:cstheme="minorHAnsi"/>
          <w:sz w:val="24"/>
          <w:szCs w:val="24"/>
        </w:rPr>
        <w:t>g</w:t>
      </w:r>
      <w:r w:rsidRPr="00227670">
        <w:rPr>
          <w:rFonts w:asciiTheme="minorHAnsi" w:hAnsiTheme="minorHAnsi" w:cstheme="minorHAnsi"/>
          <w:sz w:val="24"/>
          <w:szCs w:val="24"/>
        </w:rPr>
        <w:t xml:space="preserve">énéral des </w:t>
      </w:r>
      <w:r w:rsidR="0002439D">
        <w:rPr>
          <w:rFonts w:asciiTheme="minorHAnsi" w:hAnsiTheme="minorHAnsi" w:cstheme="minorHAnsi"/>
          <w:sz w:val="24"/>
          <w:szCs w:val="24"/>
        </w:rPr>
        <w:t>c</w:t>
      </w:r>
      <w:r w:rsidRPr="00227670">
        <w:rPr>
          <w:rFonts w:asciiTheme="minorHAnsi" w:hAnsiTheme="minorHAnsi" w:cstheme="minorHAnsi"/>
          <w:sz w:val="24"/>
          <w:szCs w:val="24"/>
        </w:rPr>
        <w:t xml:space="preserve">ollectivités </w:t>
      </w:r>
      <w:r w:rsidR="0002439D">
        <w:rPr>
          <w:rFonts w:asciiTheme="minorHAnsi" w:hAnsiTheme="minorHAnsi" w:cstheme="minorHAnsi"/>
          <w:sz w:val="24"/>
          <w:szCs w:val="24"/>
        </w:rPr>
        <w:t>t</w:t>
      </w:r>
      <w:r w:rsidRPr="00227670">
        <w:rPr>
          <w:rFonts w:asciiTheme="minorHAnsi" w:hAnsiTheme="minorHAnsi" w:cstheme="minorHAnsi"/>
          <w:sz w:val="24"/>
          <w:szCs w:val="24"/>
        </w:rPr>
        <w:t xml:space="preserve">erritoriales, </w:t>
      </w:r>
    </w:p>
    <w:p w14:paraId="3DD20CBD" w14:textId="06F92EC3" w:rsidR="00E500CE" w:rsidRDefault="00E500CE" w:rsidP="00E500CE">
      <w:pPr>
        <w:pStyle w:val="Sansinterligne"/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VU</w:t>
      </w:r>
      <w:r w:rsidR="00AC7C7D">
        <w:rPr>
          <w:rFonts w:asciiTheme="minorHAnsi" w:hAnsiTheme="minorHAnsi" w:cstheme="minorHAnsi"/>
          <w:bCs/>
          <w:sz w:val="24"/>
          <w:szCs w:val="24"/>
        </w:rPr>
        <w:t xml:space="preserve"> l’ordonnance n°2021-1310 du 7 octobre 2021 portant réforme des règles de publicité, d’entrée en vigueur et de conservation des actes pris par les collectivités territoriales et leurs groupements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7383FFC7" w14:textId="653B31D8" w:rsidR="00AC7C7D" w:rsidRPr="00E500CE" w:rsidRDefault="00AC7C7D" w:rsidP="00AC7C7D">
      <w:pPr>
        <w:pStyle w:val="Sansinterligne"/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VU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le décret</w:t>
      </w:r>
      <w:r>
        <w:rPr>
          <w:rFonts w:asciiTheme="minorHAnsi" w:hAnsiTheme="minorHAnsi" w:cstheme="minorHAnsi"/>
          <w:bCs/>
          <w:sz w:val="24"/>
          <w:szCs w:val="24"/>
        </w:rPr>
        <w:t xml:space="preserve"> n°2021-131 du 7 octobre 2021 portant réforme des règles de publicité, d’entrée en vigueur et de conservation des actes pris par les collectivités territoriales et leurs groupements,</w:t>
      </w:r>
    </w:p>
    <w:p w14:paraId="208398A7" w14:textId="263E222E" w:rsidR="00AC7C7D" w:rsidRDefault="002F4745" w:rsidP="00E500CE">
      <w:pPr>
        <w:pStyle w:val="Sansinterligne"/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Considérant que la réforme de la publicité des actes des collectivités a posé le principe de la publication des actes par voie électronique, </w:t>
      </w:r>
    </w:p>
    <w:p w14:paraId="056C851C" w14:textId="68EC4BED" w:rsidR="00DF6364" w:rsidRPr="002F4745" w:rsidRDefault="002F4745" w:rsidP="002F4745">
      <w:pPr>
        <w:pStyle w:val="Sansinterligne"/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Considérant que les communes de moins de 3 500 habitants peuvent, par délibération, choisir un autre mode de publication : soit par affichage, soit par publication sur papier, soit par publication sous forme électronique,</w:t>
      </w:r>
    </w:p>
    <w:p w14:paraId="21DDE2E2" w14:textId="5855B744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B648A43" w14:textId="0B190F06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5B621532" w14:textId="5CD40BF5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DDBAC51" w14:textId="7F6E71FE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B1823EB" w14:textId="7826D7F1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05373622" w14:textId="32247A50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3C751F3C" w14:textId="743C2845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2E1D959" w14:textId="6D5C15F4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00C31DB1" w14:textId="5856C014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1313A2A0" w14:textId="73528D84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10C0667" w14:textId="055E643B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1137D180" w14:textId="77777777" w:rsidR="006670C3" w:rsidRDefault="006670C3" w:rsidP="006670C3">
      <w:pPr>
        <w:tabs>
          <w:tab w:val="left" w:pos="284"/>
          <w:tab w:val="left" w:pos="426"/>
          <w:tab w:val="left" w:pos="567"/>
        </w:tabs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7B4FDB8" w14:textId="4C29A33B" w:rsidR="004F0AEA" w:rsidRPr="00227670" w:rsidRDefault="004F0AEA" w:rsidP="00227670">
      <w:pPr>
        <w:tabs>
          <w:tab w:val="left" w:pos="284"/>
          <w:tab w:val="left" w:pos="426"/>
          <w:tab w:val="left" w:pos="567"/>
        </w:tabs>
        <w:spacing w:before="24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Après délibération, le Conseil …………………………….. (</w:t>
      </w:r>
      <w:proofErr w:type="gramStart"/>
      <w:r w:rsidR="00227670">
        <w:rPr>
          <w:rFonts w:asciiTheme="minorHAnsi" w:hAnsiTheme="minorHAnsi" w:cstheme="minorHAnsi"/>
          <w:b/>
          <w:sz w:val="24"/>
          <w:szCs w:val="24"/>
        </w:rPr>
        <w:t>d</w:t>
      </w:r>
      <w:r w:rsidRPr="00227670">
        <w:rPr>
          <w:rFonts w:asciiTheme="minorHAnsi" w:hAnsiTheme="minorHAnsi" w:cstheme="minorHAnsi"/>
          <w:b/>
          <w:sz w:val="24"/>
          <w:szCs w:val="24"/>
        </w:rPr>
        <w:t>'Administration</w:t>
      </w:r>
      <w:proofErr w:type="gramEnd"/>
      <w:r w:rsidRPr="00227670">
        <w:rPr>
          <w:rFonts w:asciiTheme="minorHAnsi" w:hAnsiTheme="minorHAnsi" w:cstheme="minorHAnsi"/>
          <w:b/>
          <w:sz w:val="24"/>
          <w:szCs w:val="24"/>
        </w:rPr>
        <w:t>, Municipal, Communautaire, Syndical ou autre) :</w:t>
      </w:r>
    </w:p>
    <w:p w14:paraId="0576589C" w14:textId="77777777" w:rsidR="004F0AEA" w:rsidRPr="00227670" w:rsidRDefault="004F0AEA" w:rsidP="0022767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  <w:u w:val="double"/>
        </w:rPr>
      </w:pPr>
      <w:r w:rsidRPr="00227670">
        <w:rPr>
          <w:rFonts w:asciiTheme="minorHAnsi" w:hAnsiTheme="minorHAnsi" w:cstheme="minorHAnsi"/>
          <w:b/>
          <w:sz w:val="24"/>
          <w:szCs w:val="24"/>
          <w:u w:val="double"/>
        </w:rPr>
        <w:t>DECIDE</w:t>
      </w:r>
    </w:p>
    <w:p w14:paraId="28320734" w14:textId="77777777" w:rsidR="004F0AEA" w:rsidRPr="00227670" w:rsidRDefault="004F0AEA" w:rsidP="00227670">
      <w:pPr>
        <w:tabs>
          <w:tab w:val="left" w:pos="993"/>
        </w:tabs>
        <w:spacing w:after="120"/>
        <w:ind w:left="993" w:hanging="993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27670">
        <w:rPr>
          <w:rFonts w:asciiTheme="minorHAnsi" w:hAnsiTheme="minorHAnsi" w:cstheme="minorHAnsi"/>
          <w:b/>
          <w:sz w:val="24"/>
          <w:szCs w:val="24"/>
        </w:rPr>
        <w:t>à</w:t>
      </w:r>
      <w:proofErr w:type="gramEnd"/>
      <w:r w:rsidRPr="00227670">
        <w:rPr>
          <w:rFonts w:asciiTheme="minorHAnsi" w:hAnsiTheme="minorHAnsi" w:cstheme="minorHAnsi"/>
          <w:b/>
          <w:sz w:val="24"/>
          <w:szCs w:val="24"/>
        </w:rPr>
        <w:t xml:space="preserve"> l'unanimité des membres présents</w:t>
      </w:r>
    </w:p>
    <w:p w14:paraId="224B2804" w14:textId="77777777" w:rsidR="004F0AEA" w:rsidRPr="00227670" w:rsidRDefault="004F0AEA" w:rsidP="00227670">
      <w:pPr>
        <w:tabs>
          <w:tab w:val="left" w:pos="993"/>
        </w:tabs>
        <w:spacing w:after="120"/>
        <w:ind w:left="993" w:hanging="993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27670">
        <w:rPr>
          <w:rFonts w:asciiTheme="minorHAnsi" w:hAnsiTheme="minorHAnsi" w:cstheme="minorHAnsi"/>
          <w:b/>
          <w:sz w:val="24"/>
          <w:szCs w:val="24"/>
        </w:rPr>
        <w:t>OU</w:t>
      </w:r>
      <w:proofErr w:type="gramEnd"/>
    </w:p>
    <w:p w14:paraId="384AD7ED" w14:textId="77777777" w:rsidR="004F0AEA" w:rsidRPr="00227670" w:rsidRDefault="004F0AEA" w:rsidP="00227670">
      <w:pPr>
        <w:tabs>
          <w:tab w:val="left" w:pos="851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27670">
        <w:rPr>
          <w:rFonts w:asciiTheme="minorHAnsi" w:hAnsiTheme="minorHAnsi" w:cstheme="minorHAnsi"/>
          <w:b/>
          <w:sz w:val="24"/>
          <w:szCs w:val="24"/>
        </w:rPr>
        <w:t>à</w:t>
      </w:r>
      <w:proofErr w:type="gramEnd"/>
      <w:r w:rsidRPr="00227670">
        <w:rPr>
          <w:rFonts w:asciiTheme="minorHAnsi" w:hAnsiTheme="minorHAnsi" w:cstheme="minorHAnsi"/>
          <w:b/>
          <w:sz w:val="24"/>
          <w:szCs w:val="24"/>
        </w:rPr>
        <w:t xml:space="preserve"> ………. </w:t>
      </w:r>
      <w:proofErr w:type="gramStart"/>
      <w:r w:rsidRPr="00227670">
        <w:rPr>
          <w:rFonts w:asciiTheme="minorHAnsi" w:hAnsiTheme="minorHAnsi" w:cstheme="minorHAnsi"/>
          <w:b/>
          <w:sz w:val="24"/>
          <w:szCs w:val="24"/>
        </w:rPr>
        <w:t>voix</w:t>
      </w:r>
      <w:proofErr w:type="gramEnd"/>
      <w:r w:rsidRPr="00227670">
        <w:rPr>
          <w:rFonts w:asciiTheme="minorHAnsi" w:hAnsiTheme="minorHAnsi" w:cstheme="minorHAnsi"/>
          <w:b/>
          <w:sz w:val="24"/>
          <w:szCs w:val="24"/>
        </w:rPr>
        <w:t xml:space="preserve"> POUR, à ………. </w:t>
      </w:r>
      <w:proofErr w:type="gramStart"/>
      <w:r w:rsidRPr="00227670">
        <w:rPr>
          <w:rFonts w:asciiTheme="minorHAnsi" w:hAnsiTheme="minorHAnsi" w:cstheme="minorHAnsi"/>
          <w:b/>
          <w:sz w:val="24"/>
          <w:szCs w:val="24"/>
        </w:rPr>
        <w:t>voix</w:t>
      </w:r>
      <w:proofErr w:type="gramEnd"/>
      <w:r w:rsidRPr="00227670">
        <w:rPr>
          <w:rFonts w:asciiTheme="minorHAnsi" w:hAnsiTheme="minorHAnsi" w:cstheme="minorHAnsi"/>
          <w:b/>
          <w:sz w:val="24"/>
          <w:szCs w:val="24"/>
        </w:rPr>
        <w:t xml:space="preserve"> CONTRE, à ………. </w:t>
      </w:r>
      <w:proofErr w:type="gramStart"/>
      <w:r w:rsidRPr="00227670">
        <w:rPr>
          <w:rFonts w:asciiTheme="minorHAnsi" w:hAnsiTheme="minorHAnsi" w:cstheme="minorHAnsi"/>
          <w:b/>
          <w:sz w:val="24"/>
          <w:szCs w:val="24"/>
        </w:rPr>
        <w:t>voix</w:t>
      </w:r>
      <w:proofErr w:type="gramEnd"/>
      <w:r w:rsidRPr="00227670">
        <w:rPr>
          <w:rFonts w:asciiTheme="minorHAnsi" w:hAnsiTheme="minorHAnsi" w:cstheme="minorHAnsi"/>
          <w:b/>
          <w:sz w:val="24"/>
          <w:szCs w:val="24"/>
        </w:rPr>
        <w:t xml:space="preserve"> ABSENTION(S)</w:t>
      </w:r>
    </w:p>
    <w:p w14:paraId="62031B90" w14:textId="2C455F3F" w:rsidR="00227670" w:rsidRDefault="00227670" w:rsidP="00227670">
      <w:pPr>
        <w:pStyle w:val="VuConsidrant"/>
        <w:tabs>
          <w:tab w:val="left" w:pos="426"/>
          <w:tab w:val="left" w:pos="993"/>
        </w:tabs>
        <w:spacing w:after="120"/>
        <w:rPr>
          <w:rFonts w:asciiTheme="minorHAnsi" w:hAnsiTheme="minorHAnsi" w:cstheme="minorHAnsi"/>
          <w:b/>
          <w:sz w:val="24"/>
          <w:szCs w:val="22"/>
          <w:u w:val="single"/>
        </w:rPr>
      </w:pPr>
    </w:p>
    <w:p w14:paraId="6E78E64F" w14:textId="77777777" w:rsidR="006670C3" w:rsidRPr="006670C3" w:rsidRDefault="002F4745" w:rsidP="00227670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70C3">
        <w:rPr>
          <w:rFonts w:asciiTheme="minorHAnsi" w:hAnsiTheme="minorHAnsi" w:cstheme="minorHAnsi"/>
          <w:b/>
          <w:bCs/>
          <w:sz w:val="24"/>
          <w:szCs w:val="24"/>
          <w:u w:val="single"/>
        </w:rPr>
        <w:t>Article 1 : Publicité des actes</w:t>
      </w:r>
      <w:r w:rsidR="006670C3" w:rsidRPr="006670C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2556CF52" w14:textId="1C85E9FC" w:rsidR="006670C3" w:rsidRDefault="006670C3" w:rsidP="00227670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p</w:t>
      </w:r>
      <w:r w:rsidR="002F4745">
        <w:rPr>
          <w:rFonts w:asciiTheme="minorHAnsi" w:hAnsiTheme="minorHAnsi" w:cstheme="minorHAnsi"/>
          <w:sz w:val="24"/>
          <w:szCs w:val="24"/>
        </w:rPr>
        <w:t xml:space="preserve">ublicité des actes de la commune </w:t>
      </w:r>
      <w:r>
        <w:rPr>
          <w:rFonts w:asciiTheme="minorHAnsi" w:hAnsiTheme="minorHAnsi" w:cstheme="minorHAnsi"/>
          <w:sz w:val="24"/>
          <w:szCs w:val="24"/>
        </w:rPr>
        <w:t xml:space="preserve">se fera </w:t>
      </w:r>
    </w:p>
    <w:p w14:paraId="100D8D6B" w14:textId="1759DFA7" w:rsidR="00D842D1" w:rsidRDefault="002F4745" w:rsidP="00227670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par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affichage</w:t>
      </w:r>
      <w:r w:rsidR="006670C3">
        <w:rPr>
          <w:rFonts w:asciiTheme="minorHAnsi" w:hAnsiTheme="minorHAnsi" w:cstheme="minorHAnsi"/>
          <w:sz w:val="24"/>
          <w:szCs w:val="24"/>
        </w:rPr>
        <w:t>,</w:t>
      </w:r>
    </w:p>
    <w:p w14:paraId="3FAC2DD3" w14:textId="73A34960" w:rsidR="002F4745" w:rsidRDefault="002F4745" w:rsidP="00227670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Ou</w:t>
      </w:r>
      <w:proofErr w:type="gramEnd"/>
    </w:p>
    <w:p w14:paraId="5A42D784" w14:textId="0E5C3391" w:rsidR="002F4745" w:rsidRDefault="002F4745" w:rsidP="00227670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par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publication papier,</w:t>
      </w:r>
    </w:p>
    <w:p w14:paraId="326A0CB9" w14:textId="29088AB0" w:rsidR="002F4745" w:rsidRDefault="002F4745" w:rsidP="00227670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Ou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BD4F0A" w14:textId="0232ECB0" w:rsidR="002F4745" w:rsidRDefault="002F4745" w:rsidP="00227670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par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publication sous forme électronique, sur le site internet de la commune. </w:t>
      </w:r>
    </w:p>
    <w:p w14:paraId="48B4B56E" w14:textId="77777777" w:rsidR="00227670" w:rsidRPr="00227670" w:rsidRDefault="00227670" w:rsidP="0022767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0C6C83" w14:textId="77777777" w:rsidR="00C22543" w:rsidRPr="00227670" w:rsidRDefault="00C22543" w:rsidP="00227670">
      <w:pPr>
        <w:pStyle w:val="VuConsidrant"/>
        <w:tabs>
          <w:tab w:val="left" w:pos="426"/>
          <w:tab w:val="left" w:pos="993"/>
        </w:tabs>
        <w:spacing w:after="0"/>
        <w:rPr>
          <w:rFonts w:asciiTheme="minorHAnsi" w:hAnsiTheme="minorHAnsi" w:cstheme="minorHAnsi"/>
          <w:b/>
          <w:sz w:val="24"/>
          <w:szCs w:val="22"/>
          <w:u w:val="single"/>
        </w:rPr>
      </w:pPr>
    </w:p>
    <w:p w14:paraId="69B0D67C" w14:textId="77777777" w:rsidR="00227670" w:rsidRDefault="00227670" w:rsidP="00227670">
      <w:pPr>
        <w:spacing w:after="120"/>
        <w:jc w:val="both"/>
        <w:rPr>
          <w:rFonts w:asciiTheme="minorHAnsi" w:hAnsiTheme="minorHAnsi" w:cstheme="minorHAnsi"/>
          <w:sz w:val="22"/>
        </w:rPr>
      </w:pPr>
    </w:p>
    <w:p w14:paraId="0DED4E5D" w14:textId="30B54940" w:rsidR="003652FB" w:rsidRPr="00227670" w:rsidRDefault="003652FB" w:rsidP="00227670">
      <w:pPr>
        <w:spacing w:after="120"/>
        <w:jc w:val="both"/>
        <w:rPr>
          <w:rFonts w:asciiTheme="minorHAnsi" w:hAnsiTheme="minorHAnsi" w:cstheme="minorHAnsi"/>
          <w:sz w:val="22"/>
        </w:rPr>
      </w:pPr>
      <w:r w:rsidRPr="00227670">
        <w:rPr>
          <w:rFonts w:asciiTheme="minorHAnsi" w:hAnsiTheme="minorHAnsi" w:cstheme="minorHAnsi"/>
          <w:sz w:val="22"/>
        </w:rPr>
        <w:t xml:space="preserve">Les dispositions de la présente délibération prendront effet au …….. / …….. / …….. </w:t>
      </w:r>
      <w:r w:rsidRPr="00227670">
        <w:rPr>
          <w:rFonts w:asciiTheme="minorHAnsi" w:hAnsiTheme="minorHAnsi" w:cstheme="minorHAnsi"/>
          <w:i/>
          <w:sz w:val="22"/>
        </w:rPr>
        <w:t>(</w:t>
      </w:r>
      <w:proofErr w:type="gramStart"/>
      <w:r w:rsidRPr="00227670">
        <w:rPr>
          <w:rFonts w:asciiTheme="minorHAnsi" w:hAnsiTheme="minorHAnsi" w:cstheme="minorHAnsi"/>
          <w:i/>
          <w:sz w:val="22"/>
        </w:rPr>
        <w:t>au</w:t>
      </w:r>
      <w:proofErr w:type="gramEnd"/>
      <w:r w:rsidRPr="00227670">
        <w:rPr>
          <w:rFonts w:asciiTheme="minorHAnsi" w:hAnsiTheme="minorHAnsi" w:cstheme="minorHAnsi"/>
          <w:i/>
          <w:sz w:val="22"/>
        </w:rPr>
        <w:t xml:space="preserve"> plus tôt à la date de transmission de la délibération au contrôle de légalité au regard du principe de non</w:t>
      </w:r>
      <w:r w:rsidR="00724CC3">
        <w:rPr>
          <w:rFonts w:asciiTheme="minorHAnsi" w:hAnsiTheme="minorHAnsi" w:cstheme="minorHAnsi"/>
          <w:i/>
          <w:sz w:val="22"/>
        </w:rPr>
        <w:t>-</w:t>
      </w:r>
      <w:r w:rsidRPr="00227670">
        <w:rPr>
          <w:rFonts w:asciiTheme="minorHAnsi" w:hAnsiTheme="minorHAnsi" w:cstheme="minorHAnsi"/>
          <w:i/>
          <w:sz w:val="22"/>
        </w:rPr>
        <w:t>rétroactivité d’un acte règlementaire et de son caractère exécutoire dès lors qu’il a été procédé à la transmission de cet acte au représentant de l’Etat dans le département</w:t>
      </w:r>
      <w:r w:rsidRPr="00227670">
        <w:rPr>
          <w:rFonts w:asciiTheme="minorHAnsi" w:hAnsiTheme="minorHAnsi" w:cstheme="minorHAnsi"/>
          <w:sz w:val="22"/>
        </w:rPr>
        <w:t>).</w:t>
      </w:r>
    </w:p>
    <w:p w14:paraId="3B17F9F0" w14:textId="23576358" w:rsidR="009E7424" w:rsidRPr="00227670" w:rsidRDefault="003652FB" w:rsidP="00227670">
      <w:pPr>
        <w:jc w:val="both"/>
        <w:rPr>
          <w:rFonts w:asciiTheme="minorHAnsi" w:hAnsiTheme="minorHAnsi" w:cstheme="minorHAnsi"/>
          <w:sz w:val="22"/>
        </w:rPr>
      </w:pPr>
      <w:r w:rsidRPr="00227670">
        <w:rPr>
          <w:rFonts w:asciiTheme="minorHAnsi" w:hAnsiTheme="minorHAnsi" w:cstheme="minorHAnsi"/>
          <w:sz w:val="22"/>
        </w:rPr>
        <w:t>Ainsi fait et délib</w:t>
      </w:r>
      <w:r w:rsidR="00227670">
        <w:rPr>
          <w:rFonts w:asciiTheme="minorHAnsi" w:hAnsiTheme="minorHAnsi" w:cstheme="minorHAnsi"/>
          <w:sz w:val="22"/>
        </w:rPr>
        <w:t>é</w:t>
      </w:r>
      <w:r w:rsidRPr="00227670">
        <w:rPr>
          <w:rFonts w:asciiTheme="minorHAnsi" w:hAnsiTheme="minorHAnsi" w:cstheme="minorHAnsi"/>
          <w:sz w:val="22"/>
        </w:rPr>
        <w:t>ré les jours, mois et an ci-dessous.</w:t>
      </w:r>
    </w:p>
    <w:tbl>
      <w:tblPr>
        <w:tblpPr w:leftFromText="141" w:rightFromText="141" w:vertAnchor="text" w:horzAnchor="margin" w:tblpXSpec="right" w:tblpY="105"/>
        <w:tblW w:w="5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78"/>
      </w:tblGrid>
      <w:tr w:rsidR="009E7424" w14:paraId="0EB022E6" w14:textId="77777777" w:rsidTr="00227670">
        <w:trPr>
          <w:trHeight w:val="1813"/>
        </w:trPr>
        <w:tc>
          <w:tcPr>
            <w:tcW w:w="5278" w:type="dxa"/>
            <w:shd w:val="clear" w:color="auto" w:fill="auto"/>
          </w:tcPr>
          <w:p w14:paraId="21DC2F07" w14:textId="77777777" w:rsidR="009E7424" w:rsidRPr="00625332" w:rsidRDefault="009E7424" w:rsidP="009E7424">
            <w:pPr>
              <w:pStyle w:val="Sansinterligne"/>
              <w:tabs>
                <w:tab w:val="left" w:pos="1134"/>
              </w:tabs>
              <w:spacing w:before="120" w:after="120"/>
              <w:jc w:val="both"/>
              <w:rPr>
                <w:sz w:val="24"/>
              </w:rPr>
            </w:pPr>
            <w:r w:rsidRPr="00625332">
              <w:rPr>
                <w:sz w:val="24"/>
              </w:rPr>
              <w:t>Fait à ……………………………………………………………………</w:t>
            </w:r>
          </w:p>
          <w:p w14:paraId="1704D3EC" w14:textId="77777777" w:rsidR="009E7424" w:rsidRPr="00625332" w:rsidRDefault="009E7424" w:rsidP="009E7424">
            <w:pPr>
              <w:pStyle w:val="Sansinterligne"/>
              <w:tabs>
                <w:tab w:val="left" w:pos="1134"/>
              </w:tabs>
              <w:spacing w:after="120"/>
              <w:jc w:val="both"/>
              <w:rPr>
                <w:sz w:val="24"/>
              </w:rPr>
            </w:pPr>
            <w:r w:rsidRPr="00625332">
              <w:rPr>
                <w:sz w:val="24"/>
              </w:rPr>
              <w:t>Le ………………………………………………………………………..</w:t>
            </w:r>
          </w:p>
          <w:p w14:paraId="2F42B6F0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  <w:r w:rsidRPr="00625332">
              <w:rPr>
                <w:b/>
                <w:sz w:val="24"/>
              </w:rPr>
              <w:t>LE MAIRE ou LE PRESIDENT,</w:t>
            </w:r>
          </w:p>
          <w:p w14:paraId="2D70E37D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5ED40521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06D5B136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4EFC1F83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3951B597" w14:textId="77777777" w:rsidR="009E7424" w:rsidRPr="006B6CA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0"/>
              </w:rPr>
            </w:pPr>
          </w:p>
        </w:tc>
      </w:tr>
    </w:tbl>
    <w:p w14:paraId="16377825" w14:textId="77777777" w:rsidR="009E7424" w:rsidRDefault="009E7424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6908EBD2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64BC2F7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738331E1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0B1D6EC4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032F0995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3E8F4B55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A49CA2F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BDE3070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35F4F77A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1C6E568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65B7158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428F88E1" w14:textId="77777777" w:rsidR="00E14889" w:rsidRPr="008640E4" w:rsidRDefault="00E14889" w:rsidP="00E14889">
      <w:pPr>
        <w:pStyle w:val="Sansinterligne"/>
        <w:jc w:val="both"/>
        <w:rPr>
          <w:i/>
          <w:sz w:val="20"/>
          <w:szCs w:val="20"/>
        </w:rPr>
      </w:pPr>
      <w:r w:rsidRPr="008640E4">
        <w:rPr>
          <w:i/>
          <w:sz w:val="20"/>
          <w:szCs w:val="20"/>
        </w:rPr>
        <w:t>En application des dispositions du décret n° 65-29 du 11 janvier 1965 modifié, les décisions administratives peuvent être contestées par voie de recours devant le Tribunal Administratif de Toulouse et ce, dans un délai de 2 mois à compter de la date de leur notification.</w:t>
      </w:r>
    </w:p>
    <w:p w14:paraId="4D17F70A" w14:textId="1782E679" w:rsidR="003652FB" w:rsidRPr="00E86172" w:rsidRDefault="003652FB" w:rsidP="00E14889">
      <w:pPr>
        <w:pStyle w:val="Pieddepage"/>
        <w:spacing w:before="120"/>
        <w:ind w:left="-142" w:right="-142"/>
        <w:rPr>
          <w:rFonts w:ascii="Calibri" w:hAnsi="Calibri" w:cs="Calibri"/>
          <w:i/>
        </w:rPr>
      </w:pPr>
    </w:p>
    <w:sectPr w:rsidR="003652FB" w:rsidRPr="00E86172" w:rsidSect="000B324A">
      <w:footerReference w:type="default" r:id="rId7"/>
      <w:pgSz w:w="11907" w:h="16840" w:code="9"/>
      <w:pgMar w:top="284" w:right="567" w:bottom="284" w:left="567" w:header="720" w:footer="0" w:gutter="0"/>
      <w:paperSrc w:first="257" w:other="2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3041" w14:textId="77777777" w:rsidR="0034372A" w:rsidRDefault="0034372A" w:rsidP="000B324A">
      <w:r>
        <w:separator/>
      </w:r>
    </w:p>
  </w:endnote>
  <w:endnote w:type="continuationSeparator" w:id="0">
    <w:p w14:paraId="429B88E6" w14:textId="77777777" w:rsidR="0034372A" w:rsidRDefault="0034372A" w:rsidP="000B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5694" w14:textId="77777777" w:rsidR="005F2DEA" w:rsidRPr="000B324A" w:rsidRDefault="005F2DEA">
    <w:pPr>
      <w:pStyle w:val="Pieddepage"/>
      <w:jc w:val="right"/>
      <w:rPr>
        <w:rFonts w:ascii="Calibri" w:hAnsi="Calibri" w:cs="Calibri"/>
        <w:i/>
        <w:sz w:val="16"/>
        <w:szCs w:val="16"/>
      </w:rPr>
    </w:pPr>
    <w:r w:rsidRPr="000B324A">
      <w:rPr>
        <w:rFonts w:ascii="Calibri" w:hAnsi="Calibri" w:cs="Calibri"/>
        <w:i/>
        <w:sz w:val="16"/>
        <w:szCs w:val="16"/>
      </w:rPr>
      <w:t xml:space="preserve">Page </w:t>
    </w:r>
    <w:r w:rsidRPr="000B324A">
      <w:rPr>
        <w:rFonts w:ascii="Calibri" w:hAnsi="Calibri" w:cs="Calibri"/>
        <w:bCs/>
        <w:i/>
        <w:sz w:val="16"/>
        <w:szCs w:val="16"/>
      </w:rPr>
      <w:fldChar w:fldCharType="begin"/>
    </w:r>
    <w:r w:rsidRPr="000B324A">
      <w:rPr>
        <w:rFonts w:ascii="Calibri" w:hAnsi="Calibri" w:cs="Calibri"/>
        <w:bCs/>
        <w:i/>
        <w:sz w:val="16"/>
        <w:szCs w:val="16"/>
      </w:rPr>
      <w:instrText>PAGE</w:instrText>
    </w:r>
    <w:r w:rsidRPr="000B324A">
      <w:rPr>
        <w:rFonts w:ascii="Calibri" w:hAnsi="Calibri" w:cs="Calibri"/>
        <w:bCs/>
        <w:i/>
        <w:sz w:val="16"/>
        <w:szCs w:val="16"/>
      </w:rPr>
      <w:fldChar w:fldCharType="separate"/>
    </w:r>
    <w:r>
      <w:rPr>
        <w:rFonts w:ascii="Calibri" w:hAnsi="Calibri" w:cs="Calibri"/>
        <w:bCs/>
        <w:i/>
        <w:noProof/>
        <w:sz w:val="16"/>
        <w:szCs w:val="16"/>
      </w:rPr>
      <w:t>7</w:t>
    </w:r>
    <w:r w:rsidRPr="000B324A">
      <w:rPr>
        <w:rFonts w:ascii="Calibri" w:hAnsi="Calibri" w:cs="Calibri"/>
        <w:bCs/>
        <w:i/>
        <w:sz w:val="16"/>
        <w:szCs w:val="16"/>
      </w:rPr>
      <w:fldChar w:fldCharType="end"/>
    </w:r>
    <w:r w:rsidRPr="000B324A">
      <w:rPr>
        <w:rFonts w:ascii="Calibri" w:hAnsi="Calibri" w:cs="Calibri"/>
        <w:i/>
        <w:sz w:val="16"/>
        <w:szCs w:val="16"/>
      </w:rPr>
      <w:t xml:space="preserve"> sur </w:t>
    </w:r>
    <w:r w:rsidRPr="000B324A">
      <w:rPr>
        <w:rFonts w:ascii="Calibri" w:hAnsi="Calibri" w:cs="Calibri"/>
        <w:bCs/>
        <w:i/>
        <w:sz w:val="16"/>
        <w:szCs w:val="16"/>
      </w:rPr>
      <w:fldChar w:fldCharType="begin"/>
    </w:r>
    <w:r w:rsidRPr="000B324A">
      <w:rPr>
        <w:rFonts w:ascii="Calibri" w:hAnsi="Calibri" w:cs="Calibri"/>
        <w:bCs/>
        <w:i/>
        <w:sz w:val="16"/>
        <w:szCs w:val="16"/>
      </w:rPr>
      <w:instrText>NUMPAGES</w:instrText>
    </w:r>
    <w:r w:rsidRPr="000B324A">
      <w:rPr>
        <w:rFonts w:ascii="Calibri" w:hAnsi="Calibri" w:cs="Calibri"/>
        <w:bCs/>
        <w:i/>
        <w:sz w:val="16"/>
        <w:szCs w:val="16"/>
      </w:rPr>
      <w:fldChar w:fldCharType="separate"/>
    </w:r>
    <w:r>
      <w:rPr>
        <w:rFonts w:ascii="Calibri" w:hAnsi="Calibri" w:cs="Calibri"/>
        <w:bCs/>
        <w:i/>
        <w:noProof/>
        <w:sz w:val="16"/>
        <w:szCs w:val="16"/>
      </w:rPr>
      <w:t>7</w:t>
    </w:r>
    <w:r w:rsidRPr="000B324A">
      <w:rPr>
        <w:rFonts w:ascii="Calibri" w:hAnsi="Calibri" w:cs="Calibri"/>
        <w:bCs/>
        <w:i/>
        <w:sz w:val="16"/>
        <w:szCs w:val="16"/>
      </w:rPr>
      <w:fldChar w:fldCharType="end"/>
    </w:r>
  </w:p>
  <w:p w14:paraId="7D4966DF" w14:textId="77777777" w:rsidR="005F2DEA" w:rsidRDefault="005F2D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BE30" w14:textId="77777777" w:rsidR="0034372A" w:rsidRDefault="0034372A" w:rsidP="000B324A">
      <w:r>
        <w:separator/>
      </w:r>
    </w:p>
  </w:footnote>
  <w:footnote w:type="continuationSeparator" w:id="0">
    <w:p w14:paraId="11E2316A" w14:textId="77777777" w:rsidR="0034372A" w:rsidRDefault="0034372A" w:rsidP="000B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0E6"/>
    <w:multiLevelType w:val="hybridMultilevel"/>
    <w:tmpl w:val="5E24DF2A"/>
    <w:lvl w:ilvl="0" w:tplc="90D8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E9C"/>
    <w:multiLevelType w:val="hybridMultilevel"/>
    <w:tmpl w:val="F84C248C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360F"/>
    <w:multiLevelType w:val="hybridMultilevel"/>
    <w:tmpl w:val="1DACA206"/>
    <w:lvl w:ilvl="0" w:tplc="D5222CA4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C36CF"/>
    <w:multiLevelType w:val="hybridMultilevel"/>
    <w:tmpl w:val="88EE723A"/>
    <w:lvl w:ilvl="0" w:tplc="5F20A5D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4F5"/>
    <w:multiLevelType w:val="hybridMultilevel"/>
    <w:tmpl w:val="8F8EE7F6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7710D"/>
    <w:multiLevelType w:val="hybridMultilevel"/>
    <w:tmpl w:val="BFFA8F00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452"/>
    <w:multiLevelType w:val="hybridMultilevel"/>
    <w:tmpl w:val="3D14B444"/>
    <w:lvl w:ilvl="0" w:tplc="25CC7B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3BC"/>
    <w:multiLevelType w:val="hybridMultilevel"/>
    <w:tmpl w:val="DC3A1A14"/>
    <w:lvl w:ilvl="0" w:tplc="8AB6E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2"/>
        <w:sz w:val="22"/>
        <w:szCs w:val="22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5781B"/>
    <w:multiLevelType w:val="hybridMultilevel"/>
    <w:tmpl w:val="F3F81202"/>
    <w:lvl w:ilvl="0" w:tplc="D5222C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74CC"/>
    <w:multiLevelType w:val="hybridMultilevel"/>
    <w:tmpl w:val="222E8C4E"/>
    <w:lvl w:ilvl="0" w:tplc="90D8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A7421"/>
    <w:multiLevelType w:val="hybridMultilevel"/>
    <w:tmpl w:val="E99CCBFC"/>
    <w:lvl w:ilvl="0" w:tplc="1138D33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117ED"/>
    <w:multiLevelType w:val="multilevel"/>
    <w:tmpl w:val="499432D2"/>
    <w:lvl w:ilvl="0">
      <w:start w:val="1"/>
      <w:numFmt w:val="decimal"/>
      <w:lvlText w:val="%1-"/>
      <w:lvlJc w:val="left"/>
      <w:pPr>
        <w:ind w:left="390" w:hanging="390"/>
      </w:pPr>
    </w:lvl>
    <w:lvl w:ilvl="1">
      <w:start w:val="1"/>
      <w:numFmt w:val="decimal"/>
      <w:lvlText w:val="%1-%2)"/>
      <w:lvlJc w:val="left"/>
      <w:pPr>
        <w:ind w:left="1571" w:hanging="720"/>
      </w:pPr>
    </w:lvl>
    <w:lvl w:ilvl="2">
      <w:start w:val="1"/>
      <w:numFmt w:val="decimal"/>
      <w:lvlText w:val="%1-%2)%3."/>
      <w:lvlJc w:val="left"/>
      <w:pPr>
        <w:ind w:left="2138" w:hanging="720"/>
      </w:pPr>
    </w:lvl>
    <w:lvl w:ilvl="3">
      <w:start w:val="1"/>
      <w:numFmt w:val="decimal"/>
      <w:lvlText w:val="%1-%2)%3.%4."/>
      <w:lvlJc w:val="left"/>
      <w:pPr>
        <w:ind w:left="3207" w:hanging="1080"/>
      </w:pPr>
    </w:lvl>
    <w:lvl w:ilvl="4">
      <w:start w:val="1"/>
      <w:numFmt w:val="decimal"/>
      <w:lvlText w:val="%1-%2)%3.%4.%5."/>
      <w:lvlJc w:val="left"/>
      <w:pPr>
        <w:ind w:left="3916" w:hanging="1080"/>
      </w:pPr>
    </w:lvl>
    <w:lvl w:ilvl="5">
      <w:start w:val="1"/>
      <w:numFmt w:val="decimal"/>
      <w:lvlText w:val="%1-%2)%3.%4.%5.%6."/>
      <w:lvlJc w:val="left"/>
      <w:pPr>
        <w:ind w:left="4985" w:hanging="1440"/>
      </w:pPr>
    </w:lvl>
    <w:lvl w:ilvl="6">
      <w:start w:val="1"/>
      <w:numFmt w:val="decimal"/>
      <w:lvlText w:val="%1-%2)%3.%4.%5.%6.%7."/>
      <w:lvlJc w:val="left"/>
      <w:pPr>
        <w:ind w:left="5694" w:hanging="1440"/>
      </w:pPr>
    </w:lvl>
    <w:lvl w:ilvl="7">
      <w:start w:val="1"/>
      <w:numFmt w:val="decimal"/>
      <w:lvlText w:val="%1-%2)%3.%4.%5.%6.%7.%8."/>
      <w:lvlJc w:val="left"/>
      <w:pPr>
        <w:ind w:left="6763" w:hanging="1800"/>
      </w:pPr>
    </w:lvl>
    <w:lvl w:ilvl="8">
      <w:start w:val="1"/>
      <w:numFmt w:val="decimal"/>
      <w:lvlText w:val="%1-%2)%3.%4.%5.%6.%7.%8.%9."/>
      <w:lvlJc w:val="left"/>
      <w:pPr>
        <w:ind w:left="7472" w:hanging="1800"/>
      </w:pPr>
    </w:lvl>
  </w:abstractNum>
  <w:abstractNum w:abstractNumId="12" w15:restartNumberingAfterBreak="0">
    <w:nsid w:val="63BC6859"/>
    <w:multiLevelType w:val="hybridMultilevel"/>
    <w:tmpl w:val="BF66244E"/>
    <w:lvl w:ilvl="0" w:tplc="5F20A5D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7940"/>
    <w:multiLevelType w:val="hybridMultilevel"/>
    <w:tmpl w:val="B45EED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5D"/>
    <w:rsid w:val="00004856"/>
    <w:rsid w:val="00007EE8"/>
    <w:rsid w:val="000134CA"/>
    <w:rsid w:val="0002038F"/>
    <w:rsid w:val="0002439D"/>
    <w:rsid w:val="00027AA2"/>
    <w:rsid w:val="00052E0E"/>
    <w:rsid w:val="00053571"/>
    <w:rsid w:val="00056E49"/>
    <w:rsid w:val="00093C0F"/>
    <w:rsid w:val="000B1016"/>
    <w:rsid w:val="000B324A"/>
    <w:rsid w:val="000D167C"/>
    <w:rsid w:val="000D20E2"/>
    <w:rsid w:val="000F1AF0"/>
    <w:rsid w:val="000F6CF3"/>
    <w:rsid w:val="00114FF5"/>
    <w:rsid w:val="001427F3"/>
    <w:rsid w:val="00194E73"/>
    <w:rsid w:val="001A6B5F"/>
    <w:rsid w:val="001C383D"/>
    <w:rsid w:val="001C7173"/>
    <w:rsid w:val="001C72DF"/>
    <w:rsid w:val="001D1F94"/>
    <w:rsid w:val="001E649C"/>
    <w:rsid w:val="002164BB"/>
    <w:rsid w:val="0022373C"/>
    <w:rsid w:val="00227670"/>
    <w:rsid w:val="0027757F"/>
    <w:rsid w:val="0028094A"/>
    <w:rsid w:val="00294941"/>
    <w:rsid w:val="002B15E7"/>
    <w:rsid w:val="002C0640"/>
    <w:rsid w:val="002D489B"/>
    <w:rsid w:val="002E6333"/>
    <w:rsid w:val="002F4745"/>
    <w:rsid w:val="00317954"/>
    <w:rsid w:val="00337134"/>
    <w:rsid w:val="0034372A"/>
    <w:rsid w:val="003652FB"/>
    <w:rsid w:val="003679F1"/>
    <w:rsid w:val="00392219"/>
    <w:rsid w:val="003E434D"/>
    <w:rsid w:val="003F2885"/>
    <w:rsid w:val="00417BE2"/>
    <w:rsid w:val="00445FC2"/>
    <w:rsid w:val="00451CFA"/>
    <w:rsid w:val="004754D4"/>
    <w:rsid w:val="00484254"/>
    <w:rsid w:val="004A29BE"/>
    <w:rsid w:val="004B1F42"/>
    <w:rsid w:val="004E1244"/>
    <w:rsid w:val="004F0AEA"/>
    <w:rsid w:val="00553B2B"/>
    <w:rsid w:val="00571D2B"/>
    <w:rsid w:val="005814C1"/>
    <w:rsid w:val="005B358B"/>
    <w:rsid w:val="005F2DEA"/>
    <w:rsid w:val="005F73EA"/>
    <w:rsid w:val="00603579"/>
    <w:rsid w:val="00604F91"/>
    <w:rsid w:val="00625332"/>
    <w:rsid w:val="006274CF"/>
    <w:rsid w:val="006372FF"/>
    <w:rsid w:val="006436E3"/>
    <w:rsid w:val="006450C5"/>
    <w:rsid w:val="006670C3"/>
    <w:rsid w:val="00671788"/>
    <w:rsid w:val="00682D0C"/>
    <w:rsid w:val="00683AEE"/>
    <w:rsid w:val="00690D62"/>
    <w:rsid w:val="006A496F"/>
    <w:rsid w:val="006B24ED"/>
    <w:rsid w:val="006B6CA4"/>
    <w:rsid w:val="006C695D"/>
    <w:rsid w:val="006D1BA7"/>
    <w:rsid w:val="006F7E12"/>
    <w:rsid w:val="007242AB"/>
    <w:rsid w:val="00724CC3"/>
    <w:rsid w:val="00730C28"/>
    <w:rsid w:val="007314E4"/>
    <w:rsid w:val="0074166F"/>
    <w:rsid w:val="007569BA"/>
    <w:rsid w:val="00763A72"/>
    <w:rsid w:val="00794D65"/>
    <w:rsid w:val="007E699A"/>
    <w:rsid w:val="00805D3D"/>
    <w:rsid w:val="00813B14"/>
    <w:rsid w:val="00840DBB"/>
    <w:rsid w:val="008565FB"/>
    <w:rsid w:val="00863A05"/>
    <w:rsid w:val="0088004D"/>
    <w:rsid w:val="00883224"/>
    <w:rsid w:val="00896BDB"/>
    <w:rsid w:val="00937310"/>
    <w:rsid w:val="00950E73"/>
    <w:rsid w:val="00985C2A"/>
    <w:rsid w:val="00986039"/>
    <w:rsid w:val="009A21F9"/>
    <w:rsid w:val="009E5E0A"/>
    <w:rsid w:val="009E7424"/>
    <w:rsid w:val="00A07C36"/>
    <w:rsid w:val="00A1021C"/>
    <w:rsid w:val="00A118A6"/>
    <w:rsid w:val="00A119F3"/>
    <w:rsid w:val="00A23913"/>
    <w:rsid w:val="00A934F8"/>
    <w:rsid w:val="00AC6145"/>
    <w:rsid w:val="00AC7C7D"/>
    <w:rsid w:val="00AD5F7E"/>
    <w:rsid w:val="00AE3479"/>
    <w:rsid w:val="00AF14FD"/>
    <w:rsid w:val="00AF7779"/>
    <w:rsid w:val="00B0029C"/>
    <w:rsid w:val="00B211BD"/>
    <w:rsid w:val="00B7184E"/>
    <w:rsid w:val="00B7436E"/>
    <w:rsid w:val="00B76230"/>
    <w:rsid w:val="00B83E5F"/>
    <w:rsid w:val="00B917D2"/>
    <w:rsid w:val="00BA173C"/>
    <w:rsid w:val="00BA195A"/>
    <w:rsid w:val="00BF3733"/>
    <w:rsid w:val="00BF7B75"/>
    <w:rsid w:val="00C12932"/>
    <w:rsid w:val="00C22543"/>
    <w:rsid w:val="00C44719"/>
    <w:rsid w:val="00C54993"/>
    <w:rsid w:val="00C62C7C"/>
    <w:rsid w:val="00C8498A"/>
    <w:rsid w:val="00CB5D02"/>
    <w:rsid w:val="00CC1099"/>
    <w:rsid w:val="00CD470D"/>
    <w:rsid w:val="00CD5BB5"/>
    <w:rsid w:val="00CE5993"/>
    <w:rsid w:val="00CF7975"/>
    <w:rsid w:val="00D00173"/>
    <w:rsid w:val="00D21F41"/>
    <w:rsid w:val="00D3312C"/>
    <w:rsid w:val="00D476BC"/>
    <w:rsid w:val="00D842D1"/>
    <w:rsid w:val="00DE3145"/>
    <w:rsid w:val="00DE381D"/>
    <w:rsid w:val="00DF6364"/>
    <w:rsid w:val="00E07F27"/>
    <w:rsid w:val="00E13F77"/>
    <w:rsid w:val="00E14889"/>
    <w:rsid w:val="00E155D4"/>
    <w:rsid w:val="00E228F2"/>
    <w:rsid w:val="00E500CE"/>
    <w:rsid w:val="00E5632F"/>
    <w:rsid w:val="00E643F1"/>
    <w:rsid w:val="00E6672D"/>
    <w:rsid w:val="00E86172"/>
    <w:rsid w:val="00EA1686"/>
    <w:rsid w:val="00EA3A8E"/>
    <w:rsid w:val="00EB6779"/>
    <w:rsid w:val="00EC3425"/>
    <w:rsid w:val="00ED0696"/>
    <w:rsid w:val="00EF2E03"/>
    <w:rsid w:val="00F16387"/>
    <w:rsid w:val="00F2185B"/>
    <w:rsid w:val="00F5098F"/>
    <w:rsid w:val="00FA229C"/>
    <w:rsid w:val="00FB03B3"/>
    <w:rsid w:val="00FB1E6D"/>
    <w:rsid w:val="00FC42B6"/>
    <w:rsid w:val="00FC6E89"/>
    <w:rsid w:val="00FF1430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FC12B"/>
  <w15:chartTrackingRefBased/>
  <w15:docId w15:val="{C94BD279-2DA2-44A0-B9A1-C181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4E"/>
    <w:rPr>
      <w:rFonts w:ascii="Times New Roman" w:eastAsia="Times New Roman" w:hAnsi="Times New Roman"/>
    </w:rPr>
  </w:style>
  <w:style w:type="paragraph" w:styleId="Titre1">
    <w:name w:val="heading 1"/>
    <w:basedOn w:val="Normal"/>
    <w:link w:val="Titre1Car"/>
    <w:uiPriority w:val="9"/>
    <w:qFormat/>
    <w:rsid w:val="00741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695D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E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427F3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PieddepageCar">
    <w:name w:val="Pied de page Car"/>
    <w:link w:val="Pieddepage"/>
    <w:uiPriority w:val="99"/>
    <w:rsid w:val="001427F3"/>
    <w:rPr>
      <w:rFonts w:ascii="Times New Roman" w:eastAsia="Times New Roman" w:hAnsi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3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73EA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B32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324A"/>
    <w:rPr>
      <w:rFonts w:ascii="Times New Roman" w:eastAsia="Times New Roman" w:hAnsi="Times New Roman"/>
    </w:rPr>
  </w:style>
  <w:style w:type="paragraph" w:customStyle="1" w:styleId="VuConsidrant">
    <w:name w:val="Vu.Considérant"/>
    <w:basedOn w:val="Normal"/>
    <w:uiPriority w:val="99"/>
    <w:rsid w:val="006372F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link w:val="RetraitcorpsdetexteCar"/>
    <w:semiHidden/>
    <w:rsid w:val="00625332"/>
    <w:pPr>
      <w:widowControl w:val="0"/>
      <w:shd w:val="clear" w:color="auto" w:fill="FFFFFF"/>
      <w:spacing w:before="238" w:line="288" w:lineRule="exact"/>
      <w:ind w:left="130" w:firstLine="338"/>
    </w:pPr>
    <w:rPr>
      <w:snapToGrid w:val="0"/>
      <w:color w:val="000000"/>
      <w:spacing w:val="-9"/>
      <w:sz w:val="25"/>
    </w:rPr>
  </w:style>
  <w:style w:type="character" w:customStyle="1" w:styleId="RetraitcorpsdetexteCar">
    <w:name w:val="Retrait corps de texte Car"/>
    <w:link w:val="Retraitcorpsdetexte"/>
    <w:semiHidden/>
    <w:rsid w:val="00625332"/>
    <w:rPr>
      <w:rFonts w:ascii="Times New Roman" w:eastAsia="Times New Roman" w:hAnsi="Times New Roman"/>
      <w:snapToGrid w:val="0"/>
      <w:color w:val="000000"/>
      <w:spacing w:val="-9"/>
      <w:sz w:val="25"/>
      <w:shd w:val="clear" w:color="auto" w:fill="FFFFFF"/>
    </w:rPr>
  </w:style>
  <w:style w:type="paragraph" w:customStyle="1" w:styleId="articleRI">
    <w:name w:val="article RI"/>
    <w:basedOn w:val="Normal"/>
    <w:rsid w:val="00625332"/>
    <w:pPr>
      <w:widowControl w:val="0"/>
      <w:tabs>
        <w:tab w:val="right" w:pos="6237"/>
      </w:tabs>
      <w:spacing w:before="120"/>
      <w:ind w:right="2977" w:firstLine="567"/>
    </w:pPr>
    <w:rPr>
      <w:b/>
      <w:bCs/>
      <w:snapToGrid w:val="0"/>
      <w:sz w:val="28"/>
    </w:rPr>
  </w:style>
  <w:style w:type="paragraph" w:customStyle="1" w:styleId="paragrapheri">
    <w:name w:val="paragraphe ri"/>
    <w:basedOn w:val="Retraitcorpsdetexte"/>
    <w:rsid w:val="00625332"/>
    <w:pPr>
      <w:shd w:val="clear" w:color="auto" w:fill="auto"/>
      <w:spacing w:before="60"/>
      <w:ind w:left="0" w:firstLine="567"/>
      <w:jc w:val="both"/>
    </w:pPr>
    <w:rPr>
      <w:sz w:val="24"/>
    </w:rPr>
  </w:style>
  <w:style w:type="paragraph" w:styleId="Paragraphedeliste">
    <w:name w:val="List Paragraph"/>
    <w:basedOn w:val="Normal"/>
    <w:uiPriority w:val="34"/>
    <w:qFormat/>
    <w:rsid w:val="00E07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odle-Introduction">
    <w:name w:val="Modèle - Introduction"/>
    <w:qFormat/>
    <w:rsid w:val="00CF7975"/>
    <w:pPr>
      <w:spacing w:before="360"/>
    </w:pPr>
    <w:rPr>
      <w:rFonts w:eastAsiaTheme="minorEastAsia" w:cstheme="majorHAnsi"/>
      <w:i/>
      <w:sz w:val="22"/>
      <w:szCs w:val="24"/>
    </w:rPr>
  </w:style>
  <w:style w:type="paragraph" w:customStyle="1" w:styleId="bodytext">
    <w:name w:val="bodytext"/>
    <w:basedOn w:val="Normal"/>
    <w:rsid w:val="004A29BE"/>
    <w:pPr>
      <w:spacing w:before="100" w:beforeAutospacing="1" w:after="100" w:afterAutospacing="1"/>
    </w:pPr>
    <w:rPr>
      <w:sz w:val="24"/>
      <w:szCs w:val="24"/>
    </w:rPr>
  </w:style>
  <w:style w:type="paragraph" w:customStyle="1" w:styleId="Modle-Corpsdutexte1">
    <w:name w:val="Modèle -  Corps du texte 1"/>
    <w:basedOn w:val="Normal"/>
    <w:qFormat/>
    <w:rsid w:val="000F6CF3"/>
    <w:pPr>
      <w:spacing w:before="120"/>
    </w:pPr>
    <w:rPr>
      <w:rFonts w:ascii="Calibri" w:eastAsiaTheme="minorEastAsia" w:hAnsi="Calibri" w:cstheme="minorBidi"/>
      <w:sz w:val="22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166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GONZALEZ</dc:creator>
  <cp:keywords/>
  <dc:description/>
  <cp:lastModifiedBy>Cindy Braz</cp:lastModifiedBy>
  <cp:revision>38</cp:revision>
  <cp:lastPrinted>2020-10-08T07:05:00Z</cp:lastPrinted>
  <dcterms:created xsi:type="dcterms:W3CDTF">2021-01-12T14:53:00Z</dcterms:created>
  <dcterms:modified xsi:type="dcterms:W3CDTF">2022-03-17T14:42:00Z</dcterms:modified>
</cp:coreProperties>
</file>