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BA55" w14:textId="77777777" w:rsidR="00BA7FC0" w:rsidRPr="00BA7FC0" w:rsidRDefault="00691E0C" w:rsidP="00BA7FC0">
      <w:pPr>
        <w:pStyle w:val="Titre"/>
        <w:spacing w:line="242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A7FC0">
        <w:rPr>
          <w:rFonts w:asciiTheme="minorHAnsi" w:hAnsiTheme="minorHAnsi" w:cstheme="minorHAnsi"/>
          <w:b/>
          <w:bCs/>
          <w:sz w:val="32"/>
          <w:szCs w:val="32"/>
        </w:rPr>
        <w:t xml:space="preserve">DEMANDE ANNUELLE D’ALIMENTATION </w:t>
      </w:r>
    </w:p>
    <w:p w14:paraId="7251EDCB" w14:textId="455E171E" w:rsidR="00AA7E23" w:rsidRPr="00BA7FC0" w:rsidRDefault="00691E0C" w:rsidP="00BA7FC0">
      <w:pPr>
        <w:pStyle w:val="Titre"/>
        <w:spacing w:line="242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A7FC0">
        <w:rPr>
          <w:rFonts w:asciiTheme="minorHAnsi" w:hAnsiTheme="minorHAnsi" w:cstheme="minorHAnsi"/>
          <w:b/>
          <w:bCs/>
          <w:sz w:val="32"/>
          <w:szCs w:val="32"/>
        </w:rPr>
        <w:t>D’UN COMPTE EPARGNE TEMPS</w:t>
      </w:r>
    </w:p>
    <w:p w14:paraId="4C1C6E52" w14:textId="77777777" w:rsidR="00AA7E23" w:rsidRPr="00BA7FC0" w:rsidRDefault="00AA7E23">
      <w:pPr>
        <w:pStyle w:val="Corpsdetexte"/>
        <w:rPr>
          <w:rFonts w:asciiTheme="minorHAnsi" w:hAnsiTheme="minorHAnsi" w:cstheme="minorHAnsi"/>
          <w:sz w:val="38"/>
        </w:rPr>
      </w:pPr>
    </w:p>
    <w:p w14:paraId="79C11714" w14:textId="77777777" w:rsidR="00AA7E23" w:rsidRPr="00BA7FC0" w:rsidRDefault="00AA7E23">
      <w:pPr>
        <w:pStyle w:val="Corpsdetexte"/>
        <w:spacing w:before="11"/>
        <w:rPr>
          <w:rFonts w:asciiTheme="minorHAnsi" w:hAnsiTheme="minorHAnsi" w:cstheme="minorHAnsi"/>
          <w:sz w:val="51"/>
        </w:rPr>
      </w:pPr>
    </w:p>
    <w:p w14:paraId="7F9F4B8E" w14:textId="197BC458" w:rsidR="00AA7E23" w:rsidRPr="00BA7FC0" w:rsidRDefault="00691E0C">
      <w:pPr>
        <w:pStyle w:val="Corpsdetexte"/>
        <w:ind w:left="119"/>
        <w:rPr>
          <w:rFonts w:asciiTheme="minorHAnsi" w:hAnsiTheme="minorHAnsi" w:cstheme="minorHAnsi"/>
        </w:rPr>
      </w:pPr>
      <w:r w:rsidRPr="00BA7FC0">
        <w:rPr>
          <w:rFonts w:asciiTheme="minorHAnsi" w:hAnsiTheme="minorHAnsi" w:cstheme="minorHAnsi"/>
          <w:b/>
        </w:rPr>
        <w:t>Nom :</w:t>
      </w:r>
      <w:r w:rsidRPr="00BA7FC0">
        <w:rPr>
          <w:rFonts w:asciiTheme="minorHAnsi" w:hAnsiTheme="minorHAnsi" w:cstheme="minorHAnsi"/>
          <w:b/>
          <w:spacing w:val="-2"/>
        </w:rPr>
        <w:t xml:space="preserve"> </w:t>
      </w:r>
      <w:bookmarkStart w:id="0" w:name="_Hlk113010509"/>
      <w:r w:rsidRPr="00BA7FC0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BA7FC0">
        <w:rPr>
          <w:rFonts w:asciiTheme="minorHAnsi" w:hAnsiTheme="minorHAnsi" w:cstheme="minorHAnsi"/>
        </w:rPr>
        <w:t>…………………………………………………</w:t>
      </w:r>
      <w:bookmarkEnd w:id="0"/>
    </w:p>
    <w:p w14:paraId="1D227901" w14:textId="77777777" w:rsidR="00AA7E23" w:rsidRPr="00BA7FC0" w:rsidRDefault="00AA7E23">
      <w:pPr>
        <w:pStyle w:val="Corpsdetexte"/>
        <w:spacing w:before="8"/>
        <w:rPr>
          <w:rFonts w:asciiTheme="minorHAnsi" w:hAnsiTheme="minorHAnsi" w:cstheme="minorHAnsi"/>
        </w:rPr>
      </w:pPr>
    </w:p>
    <w:p w14:paraId="73904776" w14:textId="7B26B017" w:rsidR="00AA7E23" w:rsidRDefault="00691E0C" w:rsidP="00BA7FC0">
      <w:pPr>
        <w:pStyle w:val="Corpsdetexte"/>
        <w:ind w:left="119"/>
        <w:rPr>
          <w:rFonts w:asciiTheme="minorHAnsi" w:hAnsiTheme="minorHAnsi" w:cstheme="minorHAnsi"/>
        </w:rPr>
      </w:pPr>
      <w:r w:rsidRPr="00BA7FC0">
        <w:rPr>
          <w:rFonts w:asciiTheme="minorHAnsi" w:hAnsiTheme="minorHAnsi" w:cstheme="minorHAnsi"/>
          <w:b/>
        </w:rPr>
        <w:t>Prénom :</w:t>
      </w:r>
      <w:r w:rsidRPr="00BA7FC0">
        <w:rPr>
          <w:rFonts w:asciiTheme="minorHAnsi" w:hAnsiTheme="minorHAnsi" w:cstheme="minorHAnsi"/>
          <w:b/>
          <w:spacing w:val="-3"/>
        </w:rPr>
        <w:t xml:space="preserve"> </w:t>
      </w:r>
      <w:r w:rsidR="00BA7FC0" w:rsidRPr="00BA7FC0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BA7FC0">
        <w:rPr>
          <w:rFonts w:asciiTheme="minorHAnsi" w:hAnsiTheme="minorHAnsi" w:cstheme="minorHAnsi"/>
        </w:rPr>
        <w:t>………………………………………………</w:t>
      </w:r>
      <w:r w:rsidR="00BA7FC0">
        <w:rPr>
          <w:rFonts w:asciiTheme="minorHAnsi" w:hAnsiTheme="minorHAnsi" w:cstheme="minorHAnsi"/>
        </w:rPr>
        <w:t>.</w:t>
      </w:r>
    </w:p>
    <w:p w14:paraId="163E5CCB" w14:textId="77777777" w:rsidR="00BA7FC0" w:rsidRPr="00BA7FC0" w:rsidRDefault="00BA7FC0" w:rsidP="00BA7FC0">
      <w:pPr>
        <w:pStyle w:val="Corpsdetexte"/>
        <w:ind w:left="119"/>
        <w:rPr>
          <w:rFonts w:asciiTheme="minorHAnsi" w:hAnsiTheme="minorHAnsi" w:cstheme="minorHAnsi"/>
          <w:sz w:val="22"/>
        </w:rPr>
      </w:pPr>
    </w:p>
    <w:p w14:paraId="01127222" w14:textId="7FD111D4" w:rsidR="00AA7E23" w:rsidRPr="00BA7FC0" w:rsidRDefault="00691E0C">
      <w:pPr>
        <w:pStyle w:val="Corpsdetexte"/>
        <w:ind w:left="119"/>
        <w:rPr>
          <w:rFonts w:asciiTheme="minorHAnsi" w:hAnsiTheme="minorHAnsi" w:cstheme="minorHAnsi"/>
        </w:rPr>
      </w:pPr>
      <w:r w:rsidRPr="00BA7FC0">
        <w:rPr>
          <w:rFonts w:asciiTheme="minorHAnsi" w:hAnsiTheme="minorHAnsi" w:cstheme="minorHAnsi"/>
          <w:b/>
        </w:rPr>
        <w:t>Service :</w:t>
      </w:r>
      <w:r w:rsidRPr="00BA7FC0">
        <w:rPr>
          <w:rFonts w:asciiTheme="minorHAnsi" w:hAnsiTheme="minorHAnsi" w:cstheme="minorHAnsi"/>
          <w:b/>
          <w:spacing w:val="43"/>
        </w:rPr>
        <w:t xml:space="preserve"> </w:t>
      </w:r>
      <w:r w:rsidRPr="00BA7FC0">
        <w:rPr>
          <w:rFonts w:asciiTheme="minorHAnsi" w:hAnsiTheme="minorHAnsi" w:cstheme="minorHAnsi"/>
        </w:rPr>
        <w:t>…………………………………………………………………………………………………………...</w:t>
      </w:r>
      <w:r w:rsidR="00BA7FC0">
        <w:rPr>
          <w:rFonts w:asciiTheme="minorHAnsi" w:hAnsiTheme="minorHAnsi" w:cstheme="minorHAnsi"/>
        </w:rPr>
        <w:t>..................................................</w:t>
      </w:r>
    </w:p>
    <w:p w14:paraId="3BB123FF" w14:textId="77777777" w:rsidR="00AA7E23" w:rsidRPr="00BA7FC0" w:rsidRDefault="00AA7E23">
      <w:pPr>
        <w:pStyle w:val="Corpsdetexte"/>
        <w:spacing w:before="8"/>
        <w:rPr>
          <w:rFonts w:asciiTheme="minorHAnsi" w:hAnsiTheme="minorHAnsi" w:cstheme="minorHAnsi"/>
        </w:rPr>
      </w:pPr>
    </w:p>
    <w:p w14:paraId="15BEB679" w14:textId="77777777" w:rsidR="00AA7E23" w:rsidRPr="00BA7FC0" w:rsidRDefault="00691E0C">
      <w:pPr>
        <w:pStyle w:val="Corpsdetexte"/>
        <w:spacing w:line="487" w:lineRule="auto"/>
        <w:ind w:left="119" w:right="7395"/>
        <w:rPr>
          <w:rFonts w:asciiTheme="minorHAnsi" w:hAnsiTheme="minorHAnsi" w:cstheme="minorHAnsi"/>
        </w:rPr>
      </w:pPr>
      <w:r w:rsidRPr="00BA7FC0">
        <w:rPr>
          <w:rFonts w:asciiTheme="minorHAnsi" w:hAnsiTheme="minorHAnsi" w:cstheme="minorHAnsi"/>
        </w:rPr>
        <w:t>Statut : titulaire, non titulaire * Grade (ou emploi) :</w:t>
      </w:r>
    </w:p>
    <w:p w14:paraId="506AEDD0" w14:textId="77777777" w:rsidR="00AA7E23" w:rsidRPr="00BA7FC0" w:rsidRDefault="00691E0C">
      <w:pPr>
        <w:pStyle w:val="Corpsdetexte"/>
        <w:tabs>
          <w:tab w:val="left" w:pos="2239"/>
        </w:tabs>
        <w:spacing w:line="256" w:lineRule="exact"/>
        <w:ind w:left="119"/>
        <w:rPr>
          <w:rFonts w:asciiTheme="minorHAnsi" w:hAnsiTheme="minorHAnsi" w:cstheme="minorHAnsi"/>
        </w:rPr>
      </w:pPr>
      <w:r w:rsidRPr="00BA7FC0">
        <w:rPr>
          <w:rFonts w:asciiTheme="minorHAnsi" w:hAnsiTheme="minorHAnsi" w:cstheme="minorHAnsi"/>
          <w:spacing w:val="3"/>
          <w:w w:val="105"/>
        </w:rPr>
        <w:t>Quotité</w:t>
      </w:r>
      <w:r w:rsidRPr="00BA7FC0">
        <w:rPr>
          <w:rFonts w:asciiTheme="minorHAnsi" w:hAnsiTheme="minorHAnsi" w:cstheme="minorHAnsi"/>
          <w:spacing w:val="-51"/>
          <w:w w:val="105"/>
        </w:rPr>
        <w:t xml:space="preserve"> </w:t>
      </w:r>
      <w:r w:rsidRPr="00BA7FC0">
        <w:rPr>
          <w:rFonts w:asciiTheme="minorHAnsi" w:hAnsiTheme="minorHAnsi" w:cstheme="minorHAnsi"/>
          <w:w w:val="105"/>
        </w:rPr>
        <w:t>de travail</w:t>
      </w:r>
      <w:r w:rsidRPr="00BA7FC0">
        <w:rPr>
          <w:rFonts w:asciiTheme="minorHAnsi" w:hAnsiTheme="minorHAnsi" w:cstheme="minorHAnsi"/>
          <w:spacing w:val="-25"/>
          <w:w w:val="105"/>
        </w:rPr>
        <w:t xml:space="preserve"> </w:t>
      </w:r>
      <w:r w:rsidRPr="00BA7FC0">
        <w:rPr>
          <w:rFonts w:asciiTheme="minorHAnsi" w:hAnsiTheme="minorHAnsi" w:cstheme="minorHAnsi"/>
          <w:w w:val="105"/>
        </w:rPr>
        <w:t>:</w:t>
      </w:r>
      <w:r w:rsidRPr="00BA7FC0">
        <w:rPr>
          <w:rFonts w:asciiTheme="minorHAnsi" w:hAnsiTheme="minorHAnsi" w:cstheme="minorHAnsi"/>
          <w:w w:val="105"/>
        </w:rPr>
        <w:tab/>
      </w:r>
      <w:r w:rsidRPr="00BA7FC0">
        <w:rPr>
          <w:rFonts w:asciiTheme="minorHAnsi" w:hAnsiTheme="minorHAnsi" w:cstheme="minorHAnsi"/>
          <w:w w:val="120"/>
        </w:rPr>
        <w:t xml:space="preserve">□ </w:t>
      </w:r>
      <w:r w:rsidRPr="00BA7FC0">
        <w:rPr>
          <w:rFonts w:asciiTheme="minorHAnsi" w:hAnsiTheme="minorHAnsi" w:cstheme="minorHAnsi"/>
          <w:w w:val="105"/>
        </w:rPr>
        <w:t>Temps</w:t>
      </w:r>
      <w:r w:rsidRPr="00BA7FC0">
        <w:rPr>
          <w:rFonts w:asciiTheme="minorHAnsi" w:hAnsiTheme="minorHAnsi" w:cstheme="minorHAnsi"/>
          <w:spacing w:val="-9"/>
          <w:w w:val="105"/>
        </w:rPr>
        <w:t xml:space="preserve"> </w:t>
      </w:r>
      <w:r w:rsidRPr="00BA7FC0">
        <w:rPr>
          <w:rFonts w:asciiTheme="minorHAnsi" w:hAnsiTheme="minorHAnsi" w:cstheme="minorHAnsi"/>
          <w:w w:val="105"/>
        </w:rPr>
        <w:t>complet</w:t>
      </w:r>
    </w:p>
    <w:p w14:paraId="313224B2" w14:textId="77777777" w:rsidR="00AA7E23" w:rsidRPr="00BA7FC0" w:rsidRDefault="00691E0C">
      <w:pPr>
        <w:pStyle w:val="Corpsdetexte"/>
        <w:spacing w:before="144"/>
        <w:ind w:left="2239"/>
        <w:rPr>
          <w:rFonts w:asciiTheme="minorHAnsi" w:hAnsiTheme="minorHAnsi" w:cstheme="minorHAnsi"/>
        </w:rPr>
      </w:pPr>
      <w:r w:rsidRPr="00BA7FC0">
        <w:rPr>
          <w:rFonts w:asciiTheme="minorHAnsi" w:hAnsiTheme="minorHAnsi" w:cstheme="minorHAnsi"/>
          <w:w w:val="125"/>
        </w:rPr>
        <w:t xml:space="preserve">□ </w:t>
      </w:r>
      <w:r w:rsidRPr="00BA7FC0">
        <w:rPr>
          <w:rFonts w:asciiTheme="minorHAnsi" w:hAnsiTheme="minorHAnsi" w:cstheme="minorHAnsi"/>
          <w:w w:val="120"/>
        </w:rPr>
        <w:t>Autre</w:t>
      </w:r>
    </w:p>
    <w:p w14:paraId="6BB69C39" w14:textId="77777777" w:rsidR="00AA7E23" w:rsidRPr="00BA7FC0" w:rsidRDefault="00AA7E23">
      <w:pPr>
        <w:pStyle w:val="Corpsdetexte"/>
        <w:spacing w:before="8"/>
        <w:rPr>
          <w:rFonts w:asciiTheme="minorHAnsi" w:hAnsiTheme="minorHAnsi" w:cstheme="minorHAnsi"/>
        </w:rPr>
      </w:pPr>
    </w:p>
    <w:p w14:paraId="5794358F" w14:textId="7108F9FA" w:rsidR="00AA7E23" w:rsidRPr="00BA7FC0" w:rsidRDefault="00691E0C">
      <w:pPr>
        <w:pStyle w:val="Corpsdetexte"/>
        <w:ind w:left="120"/>
        <w:rPr>
          <w:rFonts w:asciiTheme="minorHAnsi" w:hAnsiTheme="minorHAnsi" w:cstheme="minorHAnsi"/>
        </w:rPr>
      </w:pPr>
      <w:r w:rsidRPr="00BA7FC0">
        <w:rPr>
          <w:rFonts w:asciiTheme="minorHAnsi" w:hAnsiTheme="minorHAnsi" w:cstheme="minorHAnsi"/>
        </w:rPr>
        <w:t>Date d’ouverture du compte épargne temps : ………………………………………………………………………</w:t>
      </w:r>
      <w:r w:rsidR="00BA7FC0">
        <w:rPr>
          <w:rFonts w:asciiTheme="minorHAnsi" w:hAnsiTheme="minorHAnsi" w:cstheme="minorHAnsi"/>
        </w:rPr>
        <w:t>………………………….</w:t>
      </w:r>
    </w:p>
    <w:p w14:paraId="6BD79CB8" w14:textId="77777777" w:rsidR="00AA7E23" w:rsidRPr="00BA7FC0" w:rsidRDefault="00AA7E23">
      <w:pPr>
        <w:pStyle w:val="Corpsdetexte"/>
        <w:rPr>
          <w:rFonts w:asciiTheme="minorHAnsi" w:hAnsiTheme="minorHAnsi" w:cstheme="minorHAnsi"/>
          <w:sz w:val="26"/>
        </w:rPr>
      </w:pPr>
    </w:p>
    <w:p w14:paraId="49A41CA7" w14:textId="77777777" w:rsidR="00AA7E23" w:rsidRPr="00BA7FC0" w:rsidRDefault="00AA7E23">
      <w:pPr>
        <w:pStyle w:val="Corpsdetexte"/>
        <w:rPr>
          <w:rFonts w:asciiTheme="minorHAnsi" w:hAnsiTheme="minorHAnsi" w:cstheme="minorHAnsi"/>
          <w:sz w:val="26"/>
        </w:rPr>
      </w:pPr>
    </w:p>
    <w:p w14:paraId="37EC1C65" w14:textId="77777777" w:rsidR="00AA7E23" w:rsidRPr="00BA7FC0" w:rsidRDefault="00691E0C">
      <w:pPr>
        <w:pStyle w:val="Corpsdetexte"/>
        <w:tabs>
          <w:tab w:val="left" w:leader="dot" w:pos="6559"/>
        </w:tabs>
        <w:spacing w:before="226"/>
        <w:ind w:left="120"/>
        <w:rPr>
          <w:rFonts w:asciiTheme="minorHAnsi" w:hAnsiTheme="minorHAnsi" w:cstheme="minorHAnsi"/>
        </w:rPr>
      </w:pPr>
      <w:r w:rsidRPr="00BA7FC0">
        <w:rPr>
          <w:rFonts w:asciiTheme="minorHAnsi" w:hAnsiTheme="minorHAnsi" w:cstheme="minorHAnsi"/>
          <w:spacing w:val="-3"/>
        </w:rPr>
        <w:t xml:space="preserve">Demande </w:t>
      </w:r>
      <w:r w:rsidRPr="00BA7FC0">
        <w:rPr>
          <w:rFonts w:asciiTheme="minorHAnsi" w:hAnsiTheme="minorHAnsi" w:cstheme="minorHAnsi"/>
        </w:rPr>
        <w:t xml:space="preserve">de versement sur </w:t>
      </w:r>
      <w:r w:rsidRPr="00BA7FC0">
        <w:rPr>
          <w:rFonts w:asciiTheme="minorHAnsi" w:hAnsiTheme="minorHAnsi" w:cstheme="minorHAnsi"/>
          <w:spacing w:val="-3"/>
        </w:rPr>
        <w:t xml:space="preserve">mon </w:t>
      </w:r>
      <w:r w:rsidRPr="00BA7FC0">
        <w:rPr>
          <w:rFonts w:asciiTheme="minorHAnsi" w:hAnsiTheme="minorHAnsi" w:cstheme="minorHAnsi"/>
          <w:spacing w:val="4"/>
        </w:rPr>
        <w:t xml:space="preserve">Compte </w:t>
      </w:r>
      <w:r w:rsidRPr="00BA7FC0">
        <w:rPr>
          <w:rFonts w:asciiTheme="minorHAnsi" w:hAnsiTheme="minorHAnsi" w:cstheme="minorHAnsi"/>
        </w:rPr>
        <w:t>Epargne</w:t>
      </w:r>
      <w:r w:rsidRPr="00BA7FC0">
        <w:rPr>
          <w:rFonts w:asciiTheme="minorHAnsi" w:hAnsiTheme="minorHAnsi" w:cstheme="minorHAnsi"/>
          <w:spacing w:val="-13"/>
        </w:rPr>
        <w:t xml:space="preserve"> </w:t>
      </w:r>
      <w:r w:rsidRPr="00BA7FC0">
        <w:rPr>
          <w:rFonts w:asciiTheme="minorHAnsi" w:hAnsiTheme="minorHAnsi" w:cstheme="minorHAnsi"/>
          <w:spacing w:val="3"/>
        </w:rPr>
        <w:t>Temps</w:t>
      </w:r>
      <w:r w:rsidRPr="00BA7FC0">
        <w:rPr>
          <w:rFonts w:asciiTheme="minorHAnsi" w:hAnsiTheme="minorHAnsi" w:cstheme="minorHAnsi"/>
          <w:spacing w:val="6"/>
        </w:rPr>
        <w:t xml:space="preserve"> </w:t>
      </w:r>
      <w:r w:rsidRPr="00BA7FC0">
        <w:rPr>
          <w:rFonts w:asciiTheme="minorHAnsi" w:hAnsiTheme="minorHAnsi" w:cstheme="minorHAnsi"/>
        </w:rPr>
        <w:t>de</w:t>
      </w:r>
      <w:r w:rsidRPr="00BA7FC0">
        <w:rPr>
          <w:rFonts w:asciiTheme="minorHAnsi" w:hAnsiTheme="minorHAnsi" w:cstheme="minorHAnsi"/>
        </w:rPr>
        <w:tab/>
        <w:t xml:space="preserve">jours (dans </w:t>
      </w:r>
      <w:r w:rsidRPr="00BA7FC0">
        <w:rPr>
          <w:rFonts w:asciiTheme="minorHAnsi" w:hAnsiTheme="minorHAnsi" w:cstheme="minorHAnsi"/>
          <w:spacing w:val="-4"/>
        </w:rPr>
        <w:t xml:space="preserve">la </w:t>
      </w:r>
      <w:r w:rsidRPr="00BA7FC0">
        <w:rPr>
          <w:rFonts w:asciiTheme="minorHAnsi" w:hAnsiTheme="minorHAnsi" w:cstheme="minorHAnsi"/>
        </w:rPr>
        <w:t>limite de 60 jours) dont</w:t>
      </w:r>
      <w:r w:rsidRPr="00BA7FC0">
        <w:rPr>
          <w:rFonts w:asciiTheme="minorHAnsi" w:hAnsiTheme="minorHAnsi" w:cstheme="minorHAnsi"/>
          <w:spacing w:val="4"/>
        </w:rPr>
        <w:t xml:space="preserve"> </w:t>
      </w:r>
      <w:r w:rsidRPr="00BA7FC0">
        <w:rPr>
          <w:rFonts w:asciiTheme="minorHAnsi" w:hAnsiTheme="minorHAnsi" w:cstheme="minorHAnsi"/>
        </w:rPr>
        <w:t>:</w:t>
      </w:r>
    </w:p>
    <w:p w14:paraId="780A0D7A" w14:textId="77777777" w:rsidR="00AA7E23" w:rsidRPr="00BA7FC0" w:rsidRDefault="00AA7E23">
      <w:pPr>
        <w:pStyle w:val="Corpsdetexte"/>
        <w:rPr>
          <w:rFonts w:asciiTheme="minorHAnsi" w:hAnsiTheme="minorHAnsi" w:cstheme="minorHAnsi"/>
          <w:sz w:val="23"/>
        </w:rPr>
      </w:pPr>
    </w:p>
    <w:p w14:paraId="34B409C4" w14:textId="341B10B2" w:rsidR="00AA7E23" w:rsidRPr="00BA7FC0" w:rsidRDefault="00BA7FC0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line="242" w:lineRule="auto"/>
        <w:ind w:right="111"/>
        <w:rPr>
          <w:rFonts w:asciiTheme="minorHAnsi" w:hAnsiTheme="minorHAnsi" w:cstheme="minorHAnsi"/>
          <w:sz w:val="24"/>
        </w:rPr>
      </w:pPr>
      <w:r w:rsidRPr="00BA7FC0">
        <w:rPr>
          <w:rFonts w:asciiTheme="minorHAnsi" w:hAnsiTheme="minorHAnsi" w:cstheme="minorHAnsi"/>
          <w:sz w:val="24"/>
        </w:rPr>
        <w:t>……</w:t>
      </w:r>
      <w:r w:rsidR="00691E0C" w:rsidRPr="00BA7FC0">
        <w:rPr>
          <w:rFonts w:asciiTheme="minorHAnsi" w:hAnsiTheme="minorHAnsi" w:cstheme="minorHAnsi"/>
          <w:sz w:val="24"/>
        </w:rPr>
        <w:t xml:space="preserve">jours de congés annuels (maximum : 5 jours </w:t>
      </w:r>
      <w:r w:rsidR="00691E0C" w:rsidRPr="00BA7FC0">
        <w:rPr>
          <w:rFonts w:asciiTheme="minorHAnsi" w:hAnsiTheme="minorHAnsi" w:cstheme="minorHAnsi"/>
          <w:spacing w:val="-3"/>
          <w:sz w:val="24"/>
        </w:rPr>
        <w:t xml:space="preserve">auxquels </w:t>
      </w:r>
      <w:r w:rsidR="00691E0C" w:rsidRPr="00BA7FC0">
        <w:rPr>
          <w:rFonts w:asciiTheme="minorHAnsi" w:hAnsiTheme="minorHAnsi" w:cstheme="minorHAnsi"/>
          <w:sz w:val="24"/>
        </w:rPr>
        <w:t xml:space="preserve">peuvent s’ajouter un ou </w:t>
      </w:r>
      <w:r w:rsidR="00691E0C" w:rsidRPr="00BA7FC0">
        <w:rPr>
          <w:rFonts w:asciiTheme="minorHAnsi" w:hAnsiTheme="minorHAnsi" w:cstheme="minorHAnsi"/>
          <w:spacing w:val="3"/>
          <w:sz w:val="24"/>
        </w:rPr>
        <w:t xml:space="preserve">deux </w:t>
      </w:r>
      <w:r w:rsidR="00691E0C" w:rsidRPr="00BA7FC0">
        <w:rPr>
          <w:rFonts w:asciiTheme="minorHAnsi" w:hAnsiTheme="minorHAnsi" w:cstheme="minorHAnsi"/>
          <w:sz w:val="24"/>
        </w:rPr>
        <w:t>jours de fractionnement)</w:t>
      </w:r>
      <w:r w:rsidRPr="00BA7FC0">
        <w:rPr>
          <w:rFonts w:asciiTheme="minorHAnsi" w:hAnsiTheme="minorHAnsi" w:cstheme="minorHAnsi"/>
          <w:sz w:val="24"/>
        </w:rPr>
        <w:t> ;</w:t>
      </w:r>
    </w:p>
    <w:p w14:paraId="79E77533" w14:textId="77777777" w:rsidR="00AA7E23" w:rsidRPr="00BA7FC0" w:rsidRDefault="00AA7E23">
      <w:pPr>
        <w:pStyle w:val="Corpsdetexte"/>
        <w:spacing w:before="6"/>
        <w:rPr>
          <w:rFonts w:asciiTheme="minorHAnsi" w:hAnsiTheme="minorHAnsi" w:cstheme="minorHAnsi"/>
        </w:rPr>
      </w:pPr>
    </w:p>
    <w:p w14:paraId="3F880CEE" w14:textId="2DF44F42" w:rsidR="00AA7E23" w:rsidRPr="00BA7FC0" w:rsidRDefault="00BA7FC0" w:rsidP="00676896">
      <w:pPr>
        <w:pStyle w:val="Paragraphedeliste"/>
        <w:numPr>
          <w:ilvl w:val="0"/>
          <w:numId w:val="1"/>
        </w:numPr>
        <w:tabs>
          <w:tab w:val="left" w:leader="dot" w:pos="1439"/>
        </w:tabs>
        <w:ind w:left="851" w:hanging="372"/>
        <w:rPr>
          <w:rFonts w:asciiTheme="minorHAnsi" w:hAnsiTheme="minorHAnsi" w:cstheme="minorHAnsi"/>
          <w:sz w:val="24"/>
        </w:rPr>
      </w:pPr>
      <w:r w:rsidRPr="00BA7FC0">
        <w:rPr>
          <w:rFonts w:asciiTheme="minorHAnsi" w:hAnsiTheme="minorHAnsi" w:cstheme="minorHAnsi"/>
          <w:sz w:val="24"/>
        </w:rPr>
        <w:t>……</w:t>
      </w:r>
      <w:r w:rsidR="00676896" w:rsidRPr="00BA7FC0">
        <w:rPr>
          <w:rFonts w:asciiTheme="minorHAnsi" w:hAnsiTheme="minorHAnsi" w:cstheme="minorHAnsi"/>
          <w:sz w:val="24"/>
        </w:rPr>
        <w:t xml:space="preserve">jours </w:t>
      </w:r>
      <w:r w:rsidR="00691E0C" w:rsidRPr="00BA7FC0">
        <w:rPr>
          <w:rFonts w:asciiTheme="minorHAnsi" w:hAnsiTheme="minorHAnsi" w:cstheme="minorHAnsi"/>
          <w:spacing w:val="2"/>
          <w:sz w:val="24"/>
        </w:rPr>
        <w:t>ARTT</w:t>
      </w:r>
      <w:r w:rsidRPr="00BA7FC0">
        <w:rPr>
          <w:rFonts w:asciiTheme="minorHAnsi" w:hAnsiTheme="minorHAnsi" w:cstheme="minorHAnsi"/>
          <w:spacing w:val="2"/>
          <w:sz w:val="24"/>
        </w:rPr>
        <w:t> ;</w:t>
      </w:r>
    </w:p>
    <w:p w14:paraId="6164D369" w14:textId="77777777" w:rsidR="00AA7E23" w:rsidRPr="00BA7FC0" w:rsidRDefault="00AA7E23">
      <w:pPr>
        <w:pStyle w:val="Corpsdetexte"/>
        <w:rPr>
          <w:rFonts w:asciiTheme="minorHAnsi" w:hAnsiTheme="minorHAnsi" w:cstheme="minorHAnsi"/>
          <w:sz w:val="23"/>
        </w:rPr>
      </w:pPr>
    </w:p>
    <w:p w14:paraId="740F51E3" w14:textId="2B583A10" w:rsidR="00AA7E23" w:rsidRPr="00BA7FC0" w:rsidRDefault="00BA7FC0" w:rsidP="00676896">
      <w:pPr>
        <w:pStyle w:val="Paragraphedeliste"/>
        <w:numPr>
          <w:ilvl w:val="0"/>
          <w:numId w:val="1"/>
        </w:numPr>
        <w:tabs>
          <w:tab w:val="left" w:leader="dot" w:pos="1439"/>
        </w:tabs>
        <w:ind w:left="851" w:hanging="365"/>
        <w:rPr>
          <w:rFonts w:asciiTheme="minorHAnsi" w:hAnsiTheme="minorHAnsi" w:cstheme="minorHAnsi"/>
          <w:sz w:val="24"/>
        </w:rPr>
      </w:pPr>
      <w:r w:rsidRPr="00BA7FC0">
        <w:rPr>
          <w:rFonts w:asciiTheme="minorHAnsi" w:hAnsiTheme="minorHAnsi" w:cstheme="minorHAnsi"/>
          <w:sz w:val="24"/>
        </w:rPr>
        <w:t>……</w:t>
      </w:r>
      <w:r w:rsidR="00691E0C" w:rsidRPr="00BA7FC0">
        <w:rPr>
          <w:rFonts w:asciiTheme="minorHAnsi" w:hAnsiTheme="minorHAnsi" w:cstheme="minorHAnsi"/>
          <w:sz w:val="24"/>
        </w:rPr>
        <w:t xml:space="preserve">jours de </w:t>
      </w:r>
      <w:r w:rsidR="00691E0C" w:rsidRPr="00BA7FC0">
        <w:rPr>
          <w:rFonts w:asciiTheme="minorHAnsi" w:hAnsiTheme="minorHAnsi" w:cstheme="minorHAnsi"/>
          <w:spacing w:val="2"/>
          <w:sz w:val="24"/>
        </w:rPr>
        <w:t>repos</w:t>
      </w:r>
      <w:r w:rsidR="00691E0C" w:rsidRPr="00BA7FC0">
        <w:rPr>
          <w:rFonts w:asciiTheme="minorHAnsi" w:hAnsiTheme="minorHAnsi" w:cstheme="minorHAnsi"/>
          <w:spacing w:val="5"/>
          <w:sz w:val="24"/>
        </w:rPr>
        <w:t xml:space="preserve"> </w:t>
      </w:r>
      <w:r w:rsidR="00691E0C" w:rsidRPr="00BA7FC0">
        <w:rPr>
          <w:rFonts w:asciiTheme="minorHAnsi" w:hAnsiTheme="minorHAnsi" w:cstheme="minorHAnsi"/>
          <w:sz w:val="24"/>
        </w:rPr>
        <w:t>compensateurs.</w:t>
      </w:r>
    </w:p>
    <w:p w14:paraId="0AC55D24" w14:textId="77777777" w:rsidR="00AA7E23" w:rsidRPr="00BA7FC0" w:rsidRDefault="00AA7E23">
      <w:pPr>
        <w:pStyle w:val="Corpsdetexte"/>
        <w:rPr>
          <w:rFonts w:asciiTheme="minorHAnsi" w:hAnsiTheme="minorHAnsi" w:cstheme="minorHAnsi"/>
          <w:sz w:val="26"/>
        </w:rPr>
      </w:pPr>
    </w:p>
    <w:p w14:paraId="5092E24D" w14:textId="77777777" w:rsidR="00AA7E23" w:rsidRPr="00BA7FC0" w:rsidRDefault="00AA7E23">
      <w:pPr>
        <w:pStyle w:val="Corpsdetexte"/>
        <w:rPr>
          <w:rFonts w:asciiTheme="minorHAnsi" w:hAnsiTheme="minorHAnsi" w:cstheme="minorHAnsi"/>
          <w:sz w:val="26"/>
        </w:rPr>
      </w:pPr>
    </w:p>
    <w:p w14:paraId="2E0094F7" w14:textId="77777777" w:rsidR="00AA7E23" w:rsidRPr="00BA7FC0" w:rsidRDefault="00AA7E23">
      <w:pPr>
        <w:pStyle w:val="Corpsdetexte"/>
        <w:rPr>
          <w:rFonts w:asciiTheme="minorHAnsi" w:hAnsiTheme="minorHAnsi" w:cstheme="minorHAnsi"/>
          <w:sz w:val="26"/>
        </w:rPr>
      </w:pPr>
    </w:p>
    <w:p w14:paraId="675F9E45" w14:textId="77777777" w:rsidR="00AA7E23" w:rsidRPr="00BA7FC0" w:rsidRDefault="00691E0C">
      <w:pPr>
        <w:pStyle w:val="Corpsdetexte"/>
        <w:tabs>
          <w:tab w:val="left" w:pos="4199"/>
        </w:tabs>
        <w:spacing w:before="207"/>
        <w:ind w:left="120"/>
        <w:rPr>
          <w:rFonts w:asciiTheme="minorHAnsi" w:hAnsiTheme="minorHAnsi" w:cstheme="minorHAnsi"/>
        </w:rPr>
      </w:pPr>
      <w:r w:rsidRPr="00BA7FC0">
        <w:rPr>
          <w:rFonts w:asciiTheme="minorHAnsi" w:hAnsiTheme="minorHAnsi" w:cstheme="minorHAnsi"/>
        </w:rPr>
        <w:t>Fait</w:t>
      </w:r>
      <w:r w:rsidRPr="00BA7FC0">
        <w:rPr>
          <w:rFonts w:asciiTheme="minorHAnsi" w:hAnsiTheme="minorHAnsi" w:cstheme="minorHAnsi"/>
          <w:spacing w:val="10"/>
        </w:rPr>
        <w:t xml:space="preserve"> </w:t>
      </w:r>
      <w:r w:rsidRPr="00BA7FC0">
        <w:rPr>
          <w:rFonts w:asciiTheme="minorHAnsi" w:hAnsiTheme="minorHAnsi" w:cstheme="minorHAnsi"/>
        </w:rPr>
        <w:t>à</w:t>
      </w:r>
      <w:r w:rsidRPr="00BA7FC0">
        <w:rPr>
          <w:rFonts w:asciiTheme="minorHAnsi" w:hAnsiTheme="minorHAnsi" w:cstheme="minorHAnsi"/>
          <w:spacing w:val="-9"/>
        </w:rPr>
        <w:t xml:space="preserve"> </w:t>
      </w:r>
      <w:r w:rsidRPr="00BA7FC0">
        <w:rPr>
          <w:rFonts w:asciiTheme="minorHAnsi" w:hAnsiTheme="minorHAnsi" w:cstheme="minorHAnsi"/>
        </w:rPr>
        <w:t>…………………………….</w:t>
      </w:r>
      <w:r w:rsidRPr="00BA7FC0">
        <w:rPr>
          <w:rFonts w:asciiTheme="minorHAnsi" w:hAnsiTheme="minorHAnsi" w:cstheme="minorHAnsi"/>
        </w:rPr>
        <w:tab/>
      </w:r>
      <w:proofErr w:type="gramStart"/>
      <w:r w:rsidRPr="00BA7FC0">
        <w:rPr>
          <w:rFonts w:asciiTheme="minorHAnsi" w:hAnsiTheme="minorHAnsi" w:cstheme="minorHAnsi"/>
          <w:spacing w:val="-4"/>
        </w:rPr>
        <w:t>le</w:t>
      </w:r>
      <w:proofErr w:type="gramEnd"/>
      <w:r w:rsidRPr="00BA7FC0">
        <w:rPr>
          <w:rFonts w:asciiTheme="minorHAnsi" w:hAnsiTheme="minorHAnsi" w:cstheme="minorHAnsi"/>
          <w:spacing w:val="-7"/>
        </w:rPr>
        <w:t xml:space="preserve"> </w:t>
      </w:r>
      <w:r w:rsidRPr="00BA7FC0">
        <w:rPr>
          <w:rFonts w:asciiTheme="minorHAnsi" w:hAnsiTheme="minorHAnsi" w:cstheme="minorHAnsi"/>
        </w:rPr>
        <w:t>………………………</w:t>
      </w:r>
    </w:p>
    <w:p w14:paraId="1CFC813F" w14:textId="77777777" w:rsidR="00BA7FC0" w:rsidRDefault="00BA7FC0">
      <w:pPr>
        <w:pStyle w:val="Corpsdetexte"/>
        <w:spacing w:before="4"/>
        <w:ind w:left="2240"/>
        <w:rPr>
          <w:rFonts w:asciiTheme="minorHAnsi" w:hAnsiTheme="minorHAnsi" w:cstheme="minorHAnsi"/>
        </w:rPr>
      </w:pPr>
    </w:p>
    <w:p w14:paraId="5A47B566" w14:textId="006AD1BA" w:rsidR="00AA7E23" w:rsidRPr="00BA7FC0" w:rsidRDefault="00691E0C">
      <w:pPr>
        <w:pStyle w:val="Corpsdetexte"/>
        <w:spacing w:before="4"/>
        <w:ind w:left="2240"/>
        <w:rPr>
          <w:rFonts w:asciiTheme="minorHAnsi" w:hAnsiTheme="minorHAnsi" w:cstheme="minorHAnsi"/>
        </w:rPr>
      </w:pPr>
      <w:r w:rsidRPr="00BA7FC0">
        <w:rPr>
          <w:rFonts w:asciiTheme="minorHAnsi" w:hAnsiTheme="minorHAnsi" w:cstheme="minorHAnsi"/>
        </w:rPr>
        <w:t>Signature de l’agent</w:t>
      </w:r>
    </w:p>
    <w:p w14:paraId="0C06FF52" w14:textId="77777777" w:rsidR="00AA7E23" w:rsidRPr="00BA7FC0" w:rsidRDefault="00AA7E23">
      <w:pPr>
        <w:pStyle w:val="Corpsdetexte"/>
        <w:rPr>
          <w:rFonts w:asciiTheme="minorHAnsi" w:hAnsiTheme="minorHAnsi" w:cstheme="minorHAnsi"/>
          <w:sz w:val="26"/>
        </w:rPr>
      </w:pPr>
    </w:p>
    <w:p w14:paraId="037DAA89" w14:textId="77777777" w:rsidR="00AA7E23" w:rsidRPr="00BA7FC0" w:rsidRDefault="00AA7E23">
      <w:pPr>
        <w:pStyle w:val="Corpsdetexte"/>
        <w:rPr>
          <w:rFonts w:asciiTheme="minorHAnsi" w:hAnsiTheme="minorHAnsi" w:cstheme="minorHAnsi"/>
          <w:sz w:val="26"/>
        </w:rPr>
      </w:pPr>
    </w:p>
    <w:p w14:paraId="0703F0A9" w14:textId="77777777" w:rsidR="00AA7E23" w:rsidRPr="00BA7FC0" w:rsidRDefault="00AA7E23">
      <w:pPr>
        <w:pStyle w:val="Corpsdetexte"/>
        <w:rPr>
          <w:rFonts w:asciiTheme="minorHAnsi" w:hAnsiTheme="minorHAnsi" w:cstheme="minorHAnsi"/>
          <w:sz w:val="26"/>
        </w:rPr>
      </w:pPr>
    </w:p>
    <w:p w14:paraId="3D344149" w14:textId="77777777" w:rsidR="00AA7E23" w:rsidRPr="00BA7FC0" w:rsidRDefault="00AA7E23">
      <w:pPr>
        <w:pStyle w:val="Corpsdetexte"/>
        <w:rPr>
          <w:rFonts w:asciiTheme="minorHAnsi" w:hAnsiTheme="minorHAnsi" w:cstheme="minorHAnsi"/>
          <w:sz w:val="26"/>
        </w:rPr>
      </w:pPr>
    </w:p>
    <w:p w14:paraId="66BDC40B" w14:textId="77777777" w:rsidR="00AA7E23" w:rsidRPr="00BA7FC0" w:rsidRDefault="00AA7E23">
      <w:pPr>
        <w:pStyle w:val="Corpsdetexte"/>
        <w:rPr>
          <w:rFonts w:asciiTheme="minorHAnsi" w:hAnsiTheme="minorHAnsi" w:cstheme="minorHAnsi"/>
          <w:sz w:val="34"/>
        </w:rPr>
      </w:pPr>
    </w:p>
    <w:p w14:paraId="1916D974" w14:textId="77777777" w:rsidR="00AA7E23" w:rsidRPr="00BA7FC0" w:rsidRDefault="00691E0C" w:rsidP="00BA7FC0">
      <w:pPr>
        <w:pStyle w:val="Corpsdetexte"/>
        <w:tabs>
          <w:tab w:val="left" w:pos="4079"/>
        </w:tabs>
        <w:ind w:left="142" w:right="4338"/>
        <w:rPr>
          <w:rFonts w:asciiTheme="minorHAnsi" w:hAnsiTheme="minorHAnsi" w:cstheme="minorHAnsi"/>
        </w:rPr>
      </w:pPr>
      <w:r w:rsidRPr="00BA7FC0">
        <w:rPr>
          <w:rFonts w:asciiTheme="minorHAnsi" w:hAnsiTheme="minorHAnsi" w:cstheme="minorHAnsi"/>
        </w:rPr>
        <w:t>Fait</w:t>
      </w:r>
      <w:r w:rsidRPr="00BA7FC0">
        <w:rPr>
          <w:rFonts w:asciiTheme="minorHAnsi" w:hAnsiTheme="minorHAnsi" w:cstheme="minorHAnsi"/>
          <w:spacing w:val="10"/>
        </w:rPr>
        <w:t xml:space="preserve"> </w:t>
      </w:r>
      <w:r w:rsidRPr="00BA7FC0">
        <w:rPr>
          <w:rFonts w:asciiTheme="minorHAnsi" w:hAnsiTheme="minorHAnsi" w:cstheme="minorHAnsi"/>
        </w:rPr>
        <w:t>à</w:t>
      </w:r>
      <w:r w:rsidRPr="00BA7FC0">
        <w:rPr>
          <w:rFonts w:asciiTheme="minorHAnsi" w:hAnsiTheme="minorHAnsi" w:cstheme="minorHAnsi"/>
          <w:spacing w:val="-9"/>
        </w:rPr>
        <w:t xml:space="preserve"> </w:t>
      </w:r>
      <w:r w:rsidRPr="00BA7FC0">
        <w:rPr>
          <w:rFonts w:asciiTheme="minorHAnsi" w:hAnsiTheme="minorHAnsi" w:cstheme="minorHAnsi"/>
        </w:rPr>
        <w:t>…………………………….</w:t>
      </w:r>
      <w:r w:rsidRPr="00BA7FC0">
        <w:rPr>
          <w:rFonts w:asciiTheme="minorHAnsi" w:hAnsiTheme="minorHAnsi" w:cstheme="minorHAnsi"/>
        </w:rPr>
        <w:tab/>
      </w:r>
      <w:proofErr w:type="gramStart"/>
      <w:r w:rsidRPr="00BA7FC0">
        <w:rPr>
          <w:rFonts w:asciiTheme="minorHAnsi" w:hAnsiTheme="minorHAnsi" w:cstheme="minorHAnsi"/>
          <w:spacing w:val="-4"/>
        </w:rPr>
        <w:t>le</w:t>
      </w:r>
      <w:proofErr w:type="gramEnd"/>
      <w:r w:rsidRPr="00BA7FC0">
        <w:rPr>
          <w:rFonts w:asciiTheme="minorHAnsi" w:hAnsiTheme="minorHAnsi" w:cstheme="minorHAnsi"/>
          <w:spacing w:val="-7"/>
        </w:rPr>
        <w:t xml:space="preserve"> </w:t>
      </w:r>
      <w:r w:rsidRPr="00BA7FC0">
        <w:rPr>
          <w:rFonts w:asciiTheme="minorHAnsi" w:hAnsiTheme="minorHAnsi" w:cstheme="minorHAnsi"/>
        </w:rPr>
        <w:t>………………………</w:t>
      </w:r>
    </w:p>
    <w:p w14:paraId="2BF89C0D" w14:textId="77777777" w:rsidR="00BA7FC0" w:rsidRDefault="00BA7FC0">
      <w:pPr>
        <w:pStyle w:val="Corpsdetexte"/>
        <w:spacing w:before="4"/>
        <w:ind w:right="4372"/>
        <w:jc w:val="center"/>
        <w:rPr>
          <w:rFonts w:asciiTheme="minorHAnsi" w:hAnsiTheme="minorHAnsi" w:cstheme="minorHAnsi"/>
        </w:rPr>
      </w:pPr>
    </w:p>
    <w:p w14:paraId="1CA0E97F" w14:textId="1DF71BF7" w:rsidR="00AA7E23" w:rsidRPr="00BA7FC0" w:rsidRDefault="00691E0C">
      <w:pPr>
        <w:pStyle w:val="Corpsdetexte"/>
        <w:spacing w:before="4"/>
        <w:ind w:right="4372"/>
        <w:jc w:val="center"/>
        <w:rPr>
          <w:rFonts w:asciiTheme="minorHAnsi" w:hAnsiTheme="minorHAnsi" w:cstheme="minorHAnsi"/>
        </w:rPr>
      </w:pPr>
      <w:r w:rsidRPr="00BA7FC0">
        <w:rPr>
          <w:rFonts w:asciiTheme="minorHAnsi" w:hAnsiTheme="minorHAnsi" w:cstheme="minorHAnsi"/>
        </w:rPr>
        <w:t>Signature de l’autorité administrative</w:t>
      </w:r>
    </w:p>
    <w:p w14:paraId="642A6302" w14:textId="77777777" w:rsidR="00AA7E23" w:rsidRPr="00BA7FC0" w:rsidRDefault="00AA7E23">
      <w:pPr>
        <w:pStyle w:val="Corpsdetexte"/>
        <w:rPr>
          <w:rFonts w:asciiTheme="minorHAnsi" w:hAnsiTheme="minorHAnsi" w:cstheme="minorHAnsi"/>
          <w:sz w:val="26"/>
        </w:rPr>
      </w:pPr>
    </w:p>
    <w:p w14:paraId="49253491" w14:textId="77777777" w:rsidR="00AA7E23" w:rsidRPr="00BA7FC0" w:rsidRDefault="00AA7E23">
      <w:pPr>
        <w:pStyle w:val="Corpsdetexte"/>
        <w:rPr>
          <w:rFonts w:asciiTheme="minorHAnsi" w:hAnsiTheme="minorHAnsi" w:cstheme="minorHAnsi"/>
          <w:sz w:val="26"/>
        </w:rPr>
      </w:pPr>
    </w:p>
    <w:p w14:paraId="335E8DA5" w14:textId="77777777" w:rsidR="00AA7E23" w:rsidRPr="00BA7FC0" w:rsidRDefault="00AA7E23">
      <w:pPr>
        <w:pStyle w:val="Corpsdetexte"/>
        <w:rPr>
          <w:rFonts w:asciiTheme="minorHAnsi" w:hAnsiTheme="minorHAnsi" w:cstheme="minorHAnsi"/>
          <w:sz w:val="26"/>
        </w:rPr>
      </w:pPr>
    </w:p>
    <w:p w14:paraId="4D6CCD28" w14:textId="77777777" w:rsidR="00AA7E23" w:rsidRPr="00BA7FC0" w:rsidRDefault="00AA7E23">
      <w:pPr>
        <w:pStyle w:val="Corpsdetexte"/>
        <w:rPr>
          <w:rFonts w:asciiTheme="minorHAnsi" w:hAnsiTheme="minorHAnsi" w:cstheme="minorHAnsi"/>
          <w:sz w:val="26"/>
        </w:rPr>
      </w:pPr>
    </w:p>
    <w:p w14:paraId="620745AE" w14:textId="77777777" w:rsidR="00AA7E23" w:rsidRPr="00BA7FC0" w:rsidRDefault="00691E0C">
      <w:pPr>
        <w:spacing w:before="187"/>
        <w:ind w:left="119"/>
        <w:rPr>
          <w:rFonts w:asciiTheme="minorHAnsi" w:hAnsiTheme="minorHAnsi" w:cstheme="minorHAnsi"/>
          <w:i/>
        </w:rPr>
      </w:pPr>
      <w:r w:rsidRPr="00BA7FC0">
        <w:rPr>
          <w:rFonts w:asciiTheme="minorHAnsi" w:hAnsiTheme="minorHAnsi" w:cstheme="minorHAnsi"/>
          <w:i/>
        </w:rPr>
        <w:t>* Rayer la mention inutile</w:t>
      </w:r>
    </w:p>
    <w:sectPr w:rsidR="00AA7E23" w:rsidRPr="00BA7FC0">
      <w:type w:val="continuous"/>
      <w:pgSz w:w="11900" w:h="16840"/>
      <w:pgMar w:top="48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1AF3"/>
    <w:multiLevelType w:val="hybridMultilevel"/>
    <w:tmpl w:val="0D920D28"/>
    <w:lvl w:ilvl="0" w:tplc="FF0637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74B005EE">
      <w:numFmt w:val="bullet"/>
      <w:lvlText w:val="•"/>
      <w:lvlJc w:val="left"/>
      <w:pPr>
        <w:ind w:left="1860" w:hanging="360"/>
      </w:pPr>
      <w:rPr>
        <w:rFonts w:hint="default"/>
        <w:lang w:val="fr-FR" w:eastAsia="en-US" w:bidi="ar-SA"/>
      </w:rPr>
    </w:lvl>
    <w:lvl w:ilvl="2" w:tplc="FCF6FD4C">
      <w:numFmt w:val="bullet"/>
      <w:lvlText w:val="•"/>
      <w:lvlJc w:val="left"/>
      <w:pPr>
        <w:ind w:left="2880" w:hanging="360"/>
      </w:pPr>
      <w:rPr>
        <w:rFonts w:hint="default"/>
        <w:lang w:val="fr-FR" w:eastAsia="en-US" w:bidi="ar-SA"/>
      </w:rPr>
    </w:lvl>
    <w:lvl w:ilvl="3" w:tplc="02EC99C8">
      <w:numFmt w:val="bullet"/>
      <w:lvlText w:val="•"/>
      <w:lvlJc w:val="left"/>
      <w:pPr>
        <w:ind w:left="3900" w:hanging="360"/>
      </w:pPr>
      <w:rPr>
        <w:rFonts w:hint="default"/>
        <w:lang w:val="fr-FR" w:eastAsia="en-US" w:bidi="ar-SA"/>
      </w:rPr>
    </w:lvl>
    <w:lvl w:ilvl="4" w:tplc="3E280432">
      <w:numFmt w:val="bullet"/>
      <w:lvlText w:val="•"/>
      <w:lvlJc w:val="left"/>
      <w:pPr>
        <w:ind w:left="4920" w:hanging="360"/>
      </w:pPr>
      <w:rPr>
        <w:rFonts w:hint="default"/>
        <w:lang w:val="fr-FR" w:eastAsia="en-US" w:bidi="ar-SA"/>
      </w:rPr>
    </w:lvl>
    <w:lvl w:ilvl="5" w:tplc="71D8F6C6">
      <w:numFmt w:val="bullet"/>
      <w:lvlText w:val="•"/>
      <w:lvlJc w:val="left"/>
      <w:pPr>
        <w:ind w:left="5940" w:hanging="360"/>
      </w:pPr>
      <w:rPr>
        <w:rFonts w:hint="default"/>
        <w:lang w:val="fr-FR" w:eastAsia="en-US" w:bidi="ar-SA"/>
      </w:rPr>
    </w:lvl>
    <w:lvl w:ilvl="6" w:tplc="B4CED882">
      <w:numFmt w:val="bullet"/>
      <w:lvlText w:val="•"/>
      <w:lvlJc w:val="left"/>
      <w:pPr>
        <w:ind w:left="6960" w:hanging="360"/>
      </w:pPr>
      <w:rPr>
        <w:rFonts w:hint="default"/>
        <w:lang w:val="fr-FR" w:eastAsia="en-US" w:bidi="ar-SA"/>
      </w:rPr>
    </w:lvl>
    <w:lvl w:ilvl="7" w:tplc="A6DE23E4">
      <w:numFmt w:val="bullet"/>
      <w:lvlText w:val="•"/>
      <w:lvlJc w:val="left"/>
      <w:pPr>
        <w:ind w:left="7980" w:hanging="360"/>
      </w:pPr>
      <w:rPr>
        <w:rFonts w:hint="default"/>
        <w:lang w:val="fr-FR" w:eastAsia="en-US" w:bidi="ar-SA"/>
      </w:rPr>
    </w:lvl>
    <w:lvl w:ilvl="8" w:tplc="4B488BB0">
      <w:numFmt w:val="bullet"/>
      <w:lvlText w:val="•"/>
      <w:lvlJc w:val="left"/>
      <w:pPr>
        <w:ind w:left="9000" w:hanging="360"/>
      </w:pPr>
      <w:rPr>
        <w:rFonts w:hint="default"/>
        <w:lang w:val="fr-FR" w:eastAsia="en-US" w:bidi="ar-SA"/>
      </w:rPr>
    </w:lvl>
  </w:abstractNum>
  <w:num w:numId="1" w16cid:durableId="146893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23"/>
    <w:rsid w:val="00676896"/>
    <w:rsid w:val="00691E0C"/>
    <w:rsid w:val="00AA7E23"/>
    <w:rsid w:val="00B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0C86"/>
  <w15:docId w15:val="{8CB96812-116A-4B8E-8449-C40D2710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72"/>
      <w:ind w:left="3040" w:right="1693" w:hanging="580"/>
    </w:pPr>
    <w:rPr>
      <w:rFonts w:ascii="Arial Black" w:eastAsia="Arial Black" w:hAnsi="Arial Black" w:cs="Arial Black"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560" w:hanging="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annuelle d'alimentation d'un CET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annuelle d'alimentation d'un CET</dc:title>
  <dc:creator>jocelyne</dc:creator>
  <cp:lastModifiedBy>Agnes Bezzina</cp:lastModifiedBy>
  <cp:revision>2</cp:revision>
  <dcterms:created xsi:type="dcterms:W3CDTF">2022-09-02T09:31:00Z</dcterms:created>
  <dcterms:modified xsi:type="dcterms:W3CDTF">2022-09-02T09:31:00Z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2010-10-20T00:00:00Z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2021-01-21T00:00:00Z</vt:filetime>
  </property>
</Properties>
</file>